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CB" w:rsidRDefault="00E219CB">
      <w:pPr>
        <w:pStyle w:val="Nadpis2"/>
      </w:pPr>
      <w:r>
        <w:t xml:space="preserve">     </w:t>
      </w:r>
    </w:p>
    <w:p w:rsidR="00E219CB" w:rsidRDefault="00E219CB">
      <w:pPr>
        <w:pStyle w:val="Nadpis2"/>
      </w:pPr>
    </w:p>
    <w:p w:rsidR="00E219CB" w:rsidRDefault="00E219CB">
      <w:pPr>
        <w:pStyle w:val="Nadpis2"/>
      </w:pPr>
    </w:p>
    <w:p w:rsidR="00E219CB" w:rsidRDefault="00E219CB">
      <w:pPr>
        <w:pStyle w:val="Nadpis2"/>
      </w:pPr>
    </w:p>
    <w:p w:rsidR="00E219CB" w:rsidRDefault="00E219CB">
      <w:pPr>
        <w:pStyle w:val="Nadpis2"/>
      </w:pPr>
    </w:p>
    <w:p w:rsidR="00E219CB" w:rsidRDefault="00E219CB">
      <w:pPr>
        <w:pStyle w:val="Nadpis2"/>
      </w:pPr>
    </w:p>
    <w:p w:rsidR="00E219CB" w:rsidRDefault="00E219CB">
      <w:pPr>
        <w:pStyle w:val="Nadpis2"/>
      </w:pPr>
    </w:p>
    <w:p w:rsidR="00E219CB" w:rsidRDefault="00E219CB">
      <w:pPr>
        <w:pStyle w:val="Nadpis2"/>
      </w:pPr>
    </w:p>
    <w:p w:rsidR="00E219CB" w:rsidRDefault="00E219CB">
      <w:pPr>
        <w:pStyle w:val="Nadpis2"/>
      </w:pPr>
      <w:r>
        <w:t xml:space="preserve">          </w:t>
      </w:r>
      <w:r w:rsidR="00E1725F">
        <w:t xml:space="preserve">             </w:t>
      </w:r>
      <w:r>
        <w:t xml:space="preserve">   Dodatek ke školnímu vzdělávacímu programu</w:t>
      </w:r>
    </w:p>
    <w:p w:rsidR="00E219CB" w:rsidRDefault="00E219CB"/>
    <w:p w:rsidR="00E219CB" w:rsidRDefault="00E219CB">
      <w:pPr>
        <w:pStyle w:val="Nadpis3"/>
      </w:pPr>
      <w:r>
        <w:t xml:space="preserve">                                                       Děti se učí pro život</w:t>
      </w:r>
      <w:r w:rsidR="00E1725F">
        <w:t xml:space="preserve"> platný 1.</w:t>
      </w:r>
      <w:r w:rsidR="008565B4">
        <w:t xml:space="preserve"> </w:t>
      </w:r>
      <w:r w:rsidR="00E1725F">
        <w:t>9.</w:t>
      </w:r>
      <w:r w:rsidR="008565B4">
        <w:t xml:space="preserve"> </w:t>
      </w:r>
      <w:r w:rsidR="00E1725F">
        <w:t>2016</w:t>
      </w:r>
    </w:p>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 w:rsidR="00E219CB" w:rsidRDefault="00E219CB">
      <w:pPr>
        <w:rPr>
          <w:b/>
          <w:bCs/>
        </w:rPr>
      </w:pPr>
      <w:r>
        <w:rPr>
          <w:b/>
          <w:bCs/>
        </w:rPr>
        <w:lastRenderedPageBreak/>
        <w:t>Dodatek ke Školnímu vzdělávacímu programu: bod 3.3. Zabezpečení žáků se spe</w:t>
      </w:r>
      <w:r w:rsidR="00E87006">
        <w:rPr>
          <w:b/>
          <w:bCs/>
        </w:rPr>
        <w:t>ciálními vzdělávacími potřebami a žáků nadaných</w:t>
      </w:r>
    </w:p>
    <w:p w:rsidR="00E219CB" w:rsidRDefault="00E219CB"/>
    <w:p w:rsidR="00E219CB" w:rsidRDefault="00E219CB">
      <w:r>
        <w:t xml:space="preserve"> Při zabezpečování výuky žáků se speciálně vzdělávacími potřebami a žáků mimořádně nadanými je třeba respektovat</w:t>
      </w:r>
      <w:r w:rsidR="00AC7B0E">
        <w:t xml:space="preserve"> novelu školského</w:t>
      </w:r>
      <w:r>
        <w:t xml:space="preserve"> záko</w:t>
      </w:r>
      <w:r w:rsidR="00C411B6">
        <w:t>n</w:t>
      </w:r>
      <w:r w:rsidR="00AC7B0E">
        <w:t>a č.82/2016</w:t>
      </w:r>
      <w:r w:rsidR="00C411B6">
        <w:t xml:space="preserve"> Sb. a Vyhlášku č.27/2016</w:t>
      </w:r>
      <w:r>
        <w:t xml:space="preserve">. ŠVP naší školy s těmito dokumenty koresponduje a stanovuje podmínky </w:t>
      </w:r>
      <w:proofErr w:type="gramStart"/>
      <w:r>
        <w:t>vzdělávání  těchto</w:t>
      </w:r>
      <w:proofErr w:type="gramEnd"/>
      <w:r>
        <w:t xml:space="preserve"> žáků.</w:t>
      </w:r>
    </w:p>
    <w:p w:rsidR="00E219CB" w:rsidRDefault="00E219CB">
      <w:r>
        <w:t xml:space="preserve">Při klasifikaci se klade důraz na ten druh projevu, ve kterém má žák předpoklady podat lepší výkon. Nevychází se z prostého počtu chyb, ale z počtu jevů, které žák zvládl. Rodiče mohou požádat o slovní </w:t>
      </w:r>
      <w:proofErr w:type="gramStart"/>
      <w:r>
        <w:t>hodnocení  při</w:t>
      </w:r>
      <w:proofErr w:type="gramEnd"/>
      <w:r>
        <w:t xml:space="preserve"> některé SVPU diagnostikované poradenským zařízením.</w:t>
      </w:r>
    </w:p>
    <w:p w:rsidR="00E219CB" w:rsidRDefault="00E219CB"/>
    <w:p w:rsidR="00E219CB" w:rsidRDefault="00E219CB">
      <w:pPr>
        <w:rPr>
          <w:b/>
          <w:bCs/>
        </w:rPr>
      </w:pPr>
      <w:r>
        <w:rPr>
          <w:b/>
          <w:bCs/>
        </w:rPr>
        <w:t>Při slovním hodnocení se uvádí:</w:t>
      </w:r>
    </w:p>
    <w:p w:rsidR="00E219CB" w:rsidRDefault="00E219CB"/>
    <w:p w:rsidR="00E219CB" w:rsidRDefault="00E219CB">
      <w:pPr>
        <w:autoSpaceDE w:val="0"/>
        <w:autoSpaceDN w:val="0"/>
        <w:adjustRightInd w:val="0"/>
        <w:rPr>
          <w:color w:val="000000"/>
          <w:szCs w:val="20"/>
        </w:rPr>
      </w:pPr>
      <w:r>
        <w:rPr>
          <w:color w:val="000000"/>
          <w:szCs w:val="20"/>
        </w:rPr>
        <w:t>Zásady pro stanovení celkového hodnocení žáka na vysvědčení v případě použití</w:t>
      </w:r>
    </w:p>
    <w:p w:rsidR="00E219CB" w:rsidRDefault="00E219CB">
      <w:pPr>
        <w:autoSpaceDE w:val="0"/>
        <w:autoSpaceDN w:val="0"/>
        <w:adjustRightInd w:val="0"/>
        <w:rPr>
          <w:color w:val="000000"/>
          <w:szCs w:val="20"/>
        </w:rPr>
      </w:pPr>
      <w:r>
        <w:rPr>
          <w:color w:val="000000"/>
          <w:szCs w:val="20"/>
        </w:rPr>
        <w:t>slovního hodnocení nebo kombinace slovního hodnocení a klasifikace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Zásady pro převedení slovního hodnocení do klasifikace nebo klasifikace do slovního</w:t>
      </w:r>
    </w:p>
    <w:p w:rsidR="00E219CB" w:rsidRDefault="00E219CB">
      <w:pPr>
        <w:autoSpaceDE w:val="0"/>
        <w:autoSpaceDN w:val="0"/>
        <w:adjustRightInd w:val="0"/>
        <w:rPr>
          <w:color w:val="000000"/>
          <w:szCs w:val="20"/>
        </w:rPr>
      </w:pPr>
      <w:r>
        <w:rPr>
          <w:color w:val="000000"/>
          <w:szCs w:val="20"/>
        </w:rPr>
        <w:t>hodnocení pro stanovení celkového hodnocení žáka na vysvědčení</w:t>
      </w:r>
    </w:p>
    <w:p w:rsidR="00E219CB" w:rsidRDefault="00E219CB">
      <w:pPr>
        <w:autoSpaceDE w:val="0"/>
        <w:autoSpaceDN w:val="0"/>
        <w:adjustRightInd w:val="0"/>
        <w:rPr>
          <w:color w:val="000000"/>
          <w:szCs w:val="18"/>
        </w:rPr>
      </w:pPr>
      <w:r>
        <w:rPr>
          <w:color w:val="000000"/>
          <w:szCs w:val="18"/>
        </w:rPr>
        <w:t>Prospěch</w:t>
      </w:r>
    </w:p>
    <w:p w:rsidR="00E219CB" w:rsidRDefault="00E219CB">
      <w:pPr>
        <w:autoSpaceDE w:val="0"/>
        <w:autoSpaceDN w:val="0"/>
        <w:adjustRightInd w:val="0"/>
        <w:rPr>
          <w:color w:val="000000"/>
          <w:szCs w:val="20"/>
        </w:rPr>
      </w:pPr>
      <w:r>
        <w:rPr>
          <w:color w:val="000000"/>
          <w:szCs w:val="20"/>
        </w:rPr>
        <w:t>Ovládnutí učiva předepsaného školním vzdělávacím programem</w:t>
      </w:r>
    </w:p>
    <w:p w:rsidR="00E219CB" w:rsidRDefault="00E219CB">
      <w:pPr>
        <w:autoSpaceDE w:val="0"/>
        <w:autoSpaceDN w:val="0"/>
        <w:adjustRightInd w:val="0"/>
        <w:rPr>
          <w:color w:val="000000"/>
          <w:szCs w:val="20"/>
        </w:rPr>
      </w:pPr>
      <w:r>
        <w:rPr>
          <w:color w:val="000000"/>
          <w:szCs w:val="20"/>
        </w:rPr>
        <w:t>1 – výborný ovládá bezpečně</w:t>
      </w:r>
    </w:p>
    <w:p w:rsidR="00E219CB" w:rsidRDefault="00E219CB">
      <w:pPr>
        <w:autoSpaceDE w:val="0"/>
        <w:autoSpaceDN w:val="0"/>
        <w:adjustRightInd w:val="0"/>
        <w:rPr>
          <w:color w:val="000000"/>
          <w:szCs w:val="20"/>
        </w:rPr>
      </w:pPr>
      <w:r>
        <w:rPr>
          <w:color w:val="000000"/>
          <w:szCs w:val="20"/>
        </w:rPr>
        <w:t>2 – chvalitebný ovládá</w:t>
      </w:r>
    </w:p>
    <w:p w:rsidR="00E219CB" w:rsidRDefault="00E219CB">
      <w:pPr>
        <w:autoSpaceDE w:val="0"/>
        <w:autoSpaceDN w:val="0"/>
        <w:adjustRightInd w:val="0"/>
        <w:rPr>
          <w:color w:val="000000"/>
          <w:szCs w:val="20"/>
        </w:rPr>
      </w:pPr>
      <w:r>
        <w:rPr>
          <w:color w:val="000000"/>
          <w:szCs w:val="20"/>
        </w:rPr>
        <w:t>3 – dobrý v podstatě ovládá</w:t>
      </w:r>
    </w:p>
    <w:p w:rsidR="00E219CB" w:rsidRDefault="00E219CB">
      <w:pPr>
        <w:autoSpaceDE w:val="0"/>
        <w:autoSpaceDN w:val="0"/>
        <w:adjustRightInd w:val="0"/>
        <w:rPr>
          <w:color w:val="000000"/>
          <w:szCs w:val="20"/>
        </w:rPr>
      </w:pPr>
      <w:r>
        <w:rPr>
          <w:color w:val="000000"/>
          <w:szCs w:val="20"/>
        </w:rPr>
        <w:t>4 – dostatečný ovládá se značnými mezerami</w:t>
      </w:r>
    </w:p>
    <w:p w:rsidR="00E219CB" w:rsidRDefault="00E219CB">
      <w:pPr>
        <w:autoSpaceDE w:val="0"/>
        <w:autoSpaceDN w:val="0"/>
        <w:adjustRightInd w:val="0"/>
        <w:rPr>
          <w:color w:val="000000"/>
          <w:szCs w:val="20"/>
        </w:rPr>
      </w:pPr>
      <w:r>
        <w:rPr>
          <w:color w:val="000000"/>
          <w:szCs w:val="20"/>
        </w:rPr>
        <w:t>5 - nedostatečný neovládá</w:t>
      </w:r>
    </w:p>
    <w:p w:rsidR="00E219CB" w:rsidRDefault="00E219CB">
      <w:pPr>
        <w:autoSpaceDE w:val="0"/>
        <w:autoSpaceDN w:val="0"/>
        <w:adjustRightInd w:val="0"/>
        <w:rPr>
          <w:color w:val="000000"/>
          <w:szCs w:val="20"/>
        </w:rPr>
      </w:pPr>
      <w:r>
        <w:rPr>
          <w:color w:val="000000"/>
          <w:szCs w:val="20"/>
        </w:rPr>
        <w:t>Úroveň myšlení</w:t>
      </w:r>
    </w:p>
    <w:p w:rsidR="00E219CB" w:rsidRDefault="00E219CB">
      <w:pPr>
        <w:autoSpaceDE w:val="0"/>
        <w:autoSpaceDN w:val="0"/>
        <w:adjustRightInd w:val="0"/>
        <w:rPr>
          <w:color w:val="000000"/>
          <w:szCs w:val="20"/>
        </w:rPr>
      </w:pPr>
      <w:r>
        <w:rPr>
          <w:color w:val="000000"/>
          <w:szCs w:val="20"/>
        </w:rPr>
        <w:t>1 – výborný pohotový, bystrý, dobře chápe souvislosti</w:t>
      </w:r>
    </w:p>
    <w:p w:rsidR="00E219CB" w:rsidRDefault="00E219CB">
      <w:pPr>
        <w:autoSpaceDE w:val="0"/>
        <w:autoSpaceDN w:val="0"/>
        <w:adjustRightInd w:val="0"/>
        <w:rPr>
          <w:color w:val="000000"/>
          <w:szCs w:val="20"/>
        </w:rPr>
      </w:pPr>
      <w:r>
        <w:rPr>
          <w:color w:val="000000"/>
          <w:szCs w:val="20"/>
        </w:rPr>
        <w:t>2 – chvalitebný uvažuje celkem samostatně</w:t>
      </w:r>
    </w:p>
    <w:p w:rsidR="00E219CB" w:rsidRDefault="00E219CB">
      <w:pPr>
        <w:autoSpaceDE w:val="0"/>
        <w:autoSpaceDN w:val="0"/>
        <w:adjustRightInd w:val="0"/>
        <w:rPr>
          <w:color w:val="000000"/>
          <w:szCs w:val="20"/>
        </w:rPr>
      </w:pPr>
      <w:r>
        <w:rPr>
          <w:color w:val="000000"/>
          <w:szCs w:val="20"/>
        </w:rPr>
        <w:t>3 – dobrý menší samostatnost v myšlení</w:t>
      </w:r>
    </w:p>
    <w:p w:rsidR="00E219CB" w:rsidRDefault="00E219CB">
      <w:pPr>
        <w:autoSpaceDE w:val="0"/>
        <w:autoSpaceDN w:val="0"/>
        <w:adjustRightInd w:val="0"/>
        <w:rPr>
          <w:color w:val="000000"/>
          <w:szCs w:val="20"/>
        </w:rPr>
      </w:pPr>
      <w:r>
        <w:rPr>
          <w:color w:val="000000"/>
          <w:szCs w:val="20"/>
        </w:rPr>
        <w:t>4 – dostatečný nesamostatné myšlení</w:t>
      </w:r>
    </w:p>
    <w:p w:rsidR="00E219CB" w:rsidRDefault="00E219CB">
      <w:pPr>
        <w:autoSpaceDE w:val="0"/>
        <w:autoSpaceDN w:val="0"/>
        <w:adjustRightInd w:val="0"/>
        <w:rPr>
          <w:color w:val="000000"/>
          <w:szCs w:val="20"/>
        </w:rPr>
      </w:pPr>
      <w:r>
        <w:rPr>
          <w:color w:val="000000"/>
          <w:szCs w:val="20"/>
        </w:rPr>
        <w:t xml:space="preserve">5 - nedostatečný odpovídá nesprávné i na </w:t>
      </w:r>
      <w:proofErr w:type="spellStart"/>
      <w:r>
        <w:rPr>
          <w:color w:val="000000"/>
          <w:szCs w:val="20"/>
        </w:rPr>
        <w:t>návodné</w:t>
      </w:r>
      <w:proofErr w:type="spellEnd"/>
      <w:r>
        <w:rPr>
          <w:color w:val="000000"/>
          <w:szCs w:val="20"/>
        </w:rPr>
        <w:t xml:space="preserve"> otázky</w:t>
      </w:r>
    </w:p>
    <w:p w:rsidR="00E219CB" w:rsidRDefault="00E219CB">
      <w:pPr>
        <w:autoSpaceDE w:val="0"/>
        <w:autoSpaceDN w:val="0"/>
        <w:adjustRightInd w:val="0"/>
        <w:rPr>
          <w:color w:val="000000"/>
          <w:szCs w:val="20"/>
        </w:rPr>
      </w:pPr>
      <w:r>
        <w:rPr>
          <w:color w:val="000000"/>
          <w:szCs w:val="20"/>
        </w:rPr>
        <w:t>Úroveň vyjadřování</w:t>
      </w:r>
    </w:p>
    <w:p w:rsidR="00E219CB" w:rsidRDefault="00E219CB">
      <w:pPr>
        <w:autoSpaceDE w:val="0"/>
        <w:autoSpaceDN w:val="0"/>
        <w:adjustRightInd w:val="0"/>
        <w:rPr>
          <w:color w:val="000000"/>
          <w:szCs w:val="20"/>
        </w:rPr>
      </w:pPr>
      <w:r>
        <w:rPr>
          <w:color w:val="000000"/>
          <w:szCs w:val="20"/>
        </w:rPr>
        <w:t>1 – výborný výstižné a poměrně přesné</w:t>
      </w:r>
    </w:p>
    <w:p w:rsidR="00E219CB" w:rsidRDefault="00E219CB">
      <w:pPr>
        <w:autoSpaceDE w:val="0"/>
        <w:autoSpaceDN w:val="0"/>
        <w:adjustRightInd w:val="0"/>
        <w:rPr>
          <w:color w:val="000000"/>
          <w:szCs w:val="20"/>
        </w:rPr>
      </w:pPr>
      <w:r>
        <w:rPr>
          <w:color w:val="000000"/>
          <w:szCs w:val="20"/>
        </w:rPr>
        <w:t>2 – chvalitebný celkem výstižné</w:t>
      </w:r>
    </w:p>
    <w:p w:rsidR="00E219CB" w:rsidRDefault="00E219CB">
      <w:pPr>
        <w:autoSpaceDE w:val="0"/>
        <w:autoSpaceDN w:val="0"/>
        <w:adjustRightInd w:val="0"/>
        <w:rPr>
          <w:color w:val="000000"/>
          <w:szCs w:val="20"/>
        </w:rPr>
      </w:pPr>
      <w:r>
        <w:rPr>
          <w:color w:val="000000"/>
          <w:szCs w:val="20"/>
        </w:rPr>
        <w:t>3 – dobrý myšlenky vyjadřuje ne dost přesně</w:t>
      </w:r>
    </w:p>
    <w:p w:rsidR="00E219CB" w:rsidRDefault="00E219CB">
      <w:pPr>
        <w:autoSpaceDE w:val="0"/>
        <w:autoSpaceDN w:val="0"/>
        <w:adjustRightInd w:val="0"/>
        <w:rPr>
          <w:color w:val="000000"/>
          <w:szCs w:val="20"/>
        </w:rPr>
      </w:pPr>
      <w:r>
        <w:rPr>
          <w:color w:val="000000"/>
          <w:szCs w:val="20"/>
        </w:rPr>
        <w:t>4 – dostatečný myšlenky vyjadřuje se značnými obtížemi</w:t>
      </w:r>
    </w:p>
    <w:p w:rsidR="00E219CB" w:rsidRDefault="00E219CB">
      <w:pPr>
        <w:autoSpaceDE w:val="0"/>
        <w:autoSpaceDN w:val="0"/>
        <w:adjustRightInd w:val="0"/>
        <w:rPr>
          <w:color w:val="000000"/>
          <w:szCs w:val="20"/>
        </w:rPr>
      </w:pPr>
      <w:r>
        <w:rPr>
          <w:color w:val="000000"/>
          <w:szCs w:val="20"/>
        </w:rPr>
        <w:lastRenderedPageBreak/>
        <w:t xml:space="preserve">5 - nedostatečný i na </w:t>
      </w:r>
      <w:proofErr w:type="spellStart"/>
      <w:r>
        <w:rPr>
          <w:color w:val="000000"/>
          <w:szCs w:val="20"/>
        </w:rPr>
        <w:t>návodné</w:t>
      </w:r>
      <w:proofErr w:type="spellEnd"/>
      <w:r>
        <w:rPr>
          <w:color w:val="000000"/>
          <w:szCs w:val="20"/>
        </w:rPr>
        <w:t xml:space="preserve"> otázky odpovídá nesprávně</w:t>
      </w:r>
    </w:p>
    <w:p w:rsidR="00E219CB" w:rsidRDefault="00E219CB">
      <w:pPr>
        <w:autoSpaceDE w:val="0"/>
        <w:autoSpaceDN w:val="0"/>
        <w:adjustRightInd w:val="0"/>
        <w:rPr>
          <w:color w:val="000000"/>
          <w:szCs w:val="20"/>
        </w:rPr>
      </w:pPr>
      <w:r>
        <w:rPr>
          <w:color w:val="000000"/>
          <w:szCs w:val="20"/>
        </w:rPr>
        <w:t>Celková aplikace vědomostí, řešení úkolu, chyby, jichž se žák dopouští</w:t>
      </w:r>
    </w:p>
    <w:p w:rsidR="00E219CB" w:rsidRDefault="00E219CB">
      <w:pPr>
        <w:autoSpaceDE w:val="0"/>
        <w:autoSpaceDN w:val="0"/>
        <w:adjustRightInd w:val="0"/>
        <w:rPr>
          <w:color w:val="000000"/>
          <w:szCs w:val="20"/>
        </w:rPr>
      </w:pPr>
      <w:r>
        <w:rPr>
          <w:color w:val="000000"/>
          <w:szCs w:val="20"/>
        </w:rPr>
        <w:t xml:space="preserve">1 – výborný užívá vědomostí a spolehlivě a uvědoměle </w:t>
      </w:r>
      <w:proofErr w:type="gramStart"/>
      <w:r>
        <w:rPr>
          <w:color w:val="000000"/>
          <w:szCs w:val="20"/>
        </w:rPr>
        <w:t>dovedností ,pracuje</w:t>
      </w:r>
      <w:proofErr w:type="gramEnd"/>
    </w:p>
    <w:p w:rsidR="00E219CB" w:rsidRDefault="00E219CB">
      <w:pPr>
        <w:autoSpaceDE w:val="0"/>
        <w:autoSpaceDN w:val="0"/>
        <w:adjustRightInd w:val="0"/>
        <w:rPr>
          <w:color w:val="000000"/>
          <w:szCs w:val="20"/>
        </w:rPr>
      </w:pPr>
      <w:r>
        <w:rPr>
          <w:color w:val="000000"/>
          <w:szCs w:val="20"/>
        </w:rPr>
        <w:t>samostatně, přesně a s jistotou</w:t>
      </w:r>
    </w:p>
    <w:p w:rsidR="00E219CB" w:rsidRDefault="00E219CB">
      <w:pPr>
        <w:autoSpaceDE w:val="0"/>
        <w:autoSpaceDN w:val="0"/>
        <w:adjustRightInd w:val="0"/>
        <w:rPr>
          <w:color w:val="000000"/>
          <w:szCs w:val="20"/>
        </w:rPr>
      </w:pPr>
      <w:r>
        <w:rPr>
          <w:color w:val="000000"/>
          <w:szCs w:val="20"/>
        </w:rPr>
        <w:t>2 – chvalitebný dovede používat vědomosti a dovednosti při řešení úkolu, dopouští</w:t>
      </w:r>
    </w:p>
    <w:p w:rsidR="00E219CB" w:rsidRDefault="00E219CB">
      <w:pPr>
        <w:autoSpaceDE w:val="0"/>
        <w:autoSpaceDN w:val="0"/>
        <w:adjustRightInd w:val="0"/>
        <w:rPr>
          <w:color w:val="000000"/>
          <w:szCs w:val="20"/>
        </w:rPr>
      </w:pPr>
      <w:proofErr w:type="gramStart"/>
      <w:r>
        <w:rPr>
          <w:color w:val="000000"/>
          <w:szCs w:val="20"/>
        </w:rPr>
        <w:t>se</w:t>
      </w:r>
      <w:proofErr w:type="gramEnd"/>
      <w:r>
        <w:rPr>
          <w:color w:val="000000"/>
          <w:szCs w:val="20"/>
        </w:rPr>
        <w:t xml:space="preserve"> jen menších chyb</w:t>
      </w:r>
    </w:p>
    <w:p w:rsidR="00E219CB" w:rsidRDefault="00E219CB">
      <w:pPr>
        <w:autoSpaceDE w:val="0"/>
        <w:autoSpaceDN w:val="0"/>
        <w:adjustRightInd w:val="0"/>
        <w:rPr>
          <w:color w:val="000000"/>
          <w:szCs w:val="20"/>
        </w:rPr>
      </w:pPr>
      <w:r>
        <w:rPr>
          <w:color w:val="000000"/>
          <w:szCs w:val="20"/>
        </w:rPr>
        <w:t>3 – dobrý řeší úkoly s pomocí učitele a s touto pomocí snadno překonává</w:t>
      </w:r>
    </w:p>
    <w:p w:rsidR="00E219CB" w:rsidRDefault="00E219CB">
      <w:pPr>
        <w:autoSpaceDE w:val="0"/>
        <w:autoSpaceDN w:val="0"/>
        <w:adjustRightInd w:val="0"/>
        <w:rPr>
          <w:color w:val="000000"/>
          <w:szCs w:val="20"/>
        </w:rPr>
      </w:pPr>
      <w:r>
        <w:rPr>
          <w:color w:val="000000"/>
          <w:szCs w:val="20"/>
        </w:rPr>
        <w:t>potíže a odstraňuje chyby</w:t>
      </w:r>
    </w:p>
    <w:p w:rsidR="00E219CB" w:rsidRDefault="00E219CB">
      <w:pPr>
        <w:autoSpaceDE w:val="0"/>
        <w:autoSpaceDN w:val="0"/>
        <w:adjustRightInd w:val="0"/>
        <w:rPr>
          <w:color w:val="000000"/>
          <w:szCs w:val="20"/>
        </w:rPr>
      </w:pPr>
      <w:r>
        <w:rPr>
          <w:color w:val="000000"/>
          <w:szCs w:val="20"/>
        </w:rPr>
        <w:t>4 – dostatečný dělá podstatné chyby, nesnadno je překonává</w:t>
      </w:r>
    </w:p>
    <w:p w:rsidR="00E219CB" w:rsidRDefault="00E219CB">
      <w:pPr>
        <w:autoSpaceDE w:val="0"/>
        <w:autoSpaceDN w:val="0"/>
        <w:adjustRightInd w:val="0"/>
        <w:rPr>
          <w:color w:val="000000"/>
          <w:szCs w:val="20"/>
        </w:rPr>
      </w:pPr>
      <w:r>
        <w:rPr>
          <w:color w:val="000000"/>
          <w:szCs w:val="20"/>
        </w:rPr>
        <w:t>5 - nedostatečný praktické úkoly nedokáže splnit ani s pomocí</w:t>
      </w:r>
    </w:p>
    <w:p w:rsidR="00E219CB" w:rsidRDefault="00E219CB">
      <w:pPr>
        <w:autoSpaceDE w:val="0"/>
        <w:autoSpaceDN w:val="0"/>
        <w:adjustRightInd w:val="0"/>
        <w:rPr>
          <w:color w:val="000000"/>
          <w:szCs w:val="20"/>
        </w:rPr>
      </w:pPr>
      <w:r>
        <w:rPr>
          <w:color w:val="000000"/>
          <w:szCs w:val="20"/>
        </w:rPr>
        <w:t>Píle a zájem o učení</w:t>
      </w:r>
    </w:p>
    <w:p w:rsidR="00E219CB" w:rsidRDefault="00E219CB">
      <w:pPr>
        <w:autoSpaceDE w:val="0"/>
        <w:autoSpaceDN w:val="0"/>
        <w:adjustRightInd w:val="0"/>
        <w:rPr>
          <w:color w:val="000000"/>
          <w:szCs w:val="20"/>
        </w:rPr>
      </w:pPr>
      <w:r>
        <w:rPr>
          <w:color w:val="000000"/>
          <w:szCs w:val="20"/>
        </w:rPr>
        <w:t>1 – výborný aktivní, učí se svědomitě a se zájmem</w:t>
      </w:r>
    </w:p>
    <w:p w:rsidR="00E219CB" w:rsidRDefault="00E219CB">
      <w:pPr>
        <w:autoSpaceDE w:val="0"/>
        <w:autoSpaceDN w:val="0"/>
        <w:adjustRightInd w:val="0"/>
        <w:rPr>
          <w:color w:val="000000"/>
          <w:szCs w:val="20"/>
        </w:rPr>
      </w:pPr>
      <w:r>
        <w:rPr>
          <w:color w:val="000000"/>
          <w:szCs w:val="20"/>
        </w:rPr>
        <w:t>2 – chvalitebný učí se svědomitě</w:t>
      </w:r>
    </w:p>
    <w:p w:rsidR="00E219CB" w:rsidRDefault="00E219CB">
      <w:pPr>
        <w:autoSpaceDE w:val="0"/>
        <w:autoSpaceDN w:val="0"/>
        <w:adjustRightInd w:val="0"/>
        <w:rPr>
          <w:color w:val="000000"/>
          <w:szCs w:val="20"/>
        </w:rPr>
      </w:pPr>
      <w:r>
        <w:rPr>
          <w:color w:val="000000"/>
          <w:szCs w:val="20"/>
        </w:rPr>
        <w:t>3 – dobrý k učení a práci nepotřebuje větších podnětů</w:t>
      </w:r>
    </w:p>
    <w:p w:rsidR="00E219CB" w:rsidRDefault="00E219CB">
      <w:pPr>
        <w:autoSpaceDE w:val="0"/>
        <w:autoSpaceDN w:val="0"/>
        <w:adjustRightInd w:val="0"/>
        <w:rPr>
          <w:color w:val="000000"/>
          <w:szCs w:val="20"/>
        </w:rPr>
      </w:pPr>
      <w:r>
        <w:rPr>
          <w:color w:val="000000"/>
          <w:szCs w:val="20"/>
        </w:rPr>
        <w:t>4 – dostatečný malý zájem o učení, potřebuje stálé podněty</w:t>
      </w:r>
    </w:p>
    <w:p w:rsidR="00E219CB" w:rsidRDefault="00E219CB">
      <w:pPr>
        <w:autoSpaceDE w:val="0"/>
        <w:autoSpaceDN w:val="0"/>
        <w:adjustRightInd w:val="0"/>
        <w:rPr>
          <w:color w:val="000000"/>
          <w:szCs w:val="20"/>
        </w:rPr>
      </w:pPr>
      <w:r>
        <w:rPr>
          <w:color w:val="000000"/>
          <w:szCs w:val="20"/>
        </w:rPr>
        <w:t>5 - nedostatečný pomoc a pobízení k učení jsou zatím neúčinné</w:t>
      </w:r>
    </w:p>
    <w:p w:rsidR="00E219CB" w:rsidRDefault="00E219CB">
      <w:pPr>
        <w:autoSpaceDE w:val="0"/>
        <w:autoSpaceDN w:val="0"/>
        <w:adjustRightInd w:val="0"/>
        <w:rPr>
          <w:color w:val="000000"/>
          <w:szCs w:val="20"/>
        </w:rPr>
      </w:pPr>
      <w:r>
        <w:rPr>
          <w:color w:val="000000"/>
          <w:szCs w:val="20"/>
        </w:rPr>
        <w:t>Chování</w:t>
      </w:r>
    </w:p>
    <w:p w:rsidR="00E219CB" w:rsidRDefault="00E219CB">
      <w:pPr>
        <w:autoSpaceDE w:val="0"/>
        <w:autoSpaceDN w:val="0"/>
        <w:adjustRightInd w:val="0"/>
        <w:rPr>
          <w:color w:val="000000"/>
          <w:szCs w:val="20"/>
        </w:rPr>
      </w:pPr>
      <w:r>
        <w:rPr>
          <w:color w:val="000000"/>
          <w:szCs w:val="20"/>
        </w:rPr>
        <w:t>1 – velmi dobré žák bez problémů dodržuje pravidla chování. Nedopouští se</w:t>
      </w:r>
    </w:p>
    <w:p w:rsidR="00E219CB" w:rsidRDefault="00E219CB">
      <w:pPr>
        <w:autoSpaceDE w:val="0"/>
        <w:autoSpaceDN w:val="0"/>
        <w:adjustRightInd w:val="0"/>
        <w:rPr>
          <w:color w:val="000000"/>
          <w:szCs w:val="20"/>
        </w:rPr>
      </w:pPr>
      <w:r>
        <w:rPr>
          <w:color w:val="000000"/>
          <w:szCs w:val="20"/>
        </w:rPr>
        <w:t>žádných významných přestupků proti pravidlům chování. Má kladný</w:t>
      </w:r>
    </w:p>
    <w:p w:rsidR="00E219CB" w:rsidRDefault="00E219CB">
      <w:pPr>
        <w:autoSpaceDE w:val="0"/>
        <w:autoSpaceDN w:val="0"/>
        <w:adjustRightInd w:val="0"/>
        <w:rPr>
          <w:color w:val="000000"/>
          <w:szCs w:val="20"/>
        </w:rPr>
      </w:pPr>
      <w:r>
        <w:rPr>
          <w:color w:val="000000"/>
          <w:szCs w:val="20"/>
        </w:rPr>
        <w:t>vztah ke kolektivu třídy. Pomáhá při utváření pracovních podmínek</w:t>
      </w:r>
    </w:p>
    <w:p w:rsidR="00E219CB" w:rsidRDefault="00E219CB">
      <w:pPr>
        <w:autoSpaceDE w:val="0"/>
        <w:autoSpaceDN w:val="0"/>
        <w:adjustRightInd w:val="0"/>
        <w:rPr>
          <w:color w:val="000000"/>
          <w:szCs w:val="20"/>
        </w:rPr>
      </w:pPr>
      <w:r>
        <w:rPr>
          <w:color w:val="000000"/>
          <w:szCs w:val="20"/>
        </w:rPr>
        <w:t>ve školní práci.</w:t>
      </w:r>
    </w:p>
    <w:p w:rsidR="00E219CB" w:rsidRDefault="00E219CB">
      <w:pPr>
        <w:autoSpaceDE w:val="0"/>
        <w:autoSpaceDN w:val="0"/>
        <w:adjustRightInd w:val="0"/>
        <w:rPr>
          <w:color w:val="000000"/>
          <w:szCs w:val="20"/>
        </w:rPr>
      </w:pPr>
      <w:r>
        <w:rPr>
          <w:color w:val="000000"/>
          <w:szCs w:val="20"/>
        </w:rPr>
        <w:t>2 - uspokojivé chování žáka je v podstatě v souladu s pravidly chování a s ustanovením školního řádu. Dopouští se závažnějšího přestupků nebo se opakovaně dopustí méně závažných přestupků. Narušuje</w:t>
      </w:r>
    </w:p>
    <w:p w:rsidR="00E219CB" w:rsidRDefault="00E219CB">
      <w:pPr>
        <w:autoSpaceDE w:val="0"/>
        <w:autoSpaceDN w:val="0"/>
        <w:adjustRightInd w:val="0"/>
        <w:rPr>
          <w:color w:val="000000"/>
          <w:szCs w:val="20"/>
        </w:rPr>
      </w:pPr>
      <w:r>
        <w:rPr>
          <w:color w:val="000000"/>
          <w:szCs w:val="20"/>
        </w:rPr>
        <w:t>činnost kolektivu. Důvodem pro uspokojivé chování může být i více jak 6 neomluvených hodin.</w:t>
      </w:r>
    </w:p>
    <w:p w:rsidR="00E219CB" w:rsidRDefault="00E219CB">
      <w:pPr>
        <w:autoSpaceDE w:val="0"/>
        <w:autoSpaceDN w:val="0"/>
        <w:adjustRightInd w:val="0"/>
        <w:rPr>
          <w:color w:val="000000"/>
          <w:szCs w:val="20"/>
        </w:rPr>
      </w:pPr>
      <w:r>
        <w:rPr>
          <w:color w:val="000000"/>
          <w:szCs w:val="20"/>
        </w:rPr>
        <w:t>3 - neuspokojivé chování žáka je v rozporu s pravidly chování a se školním řádem. Dopouští se takových přestupků, kdy je ohrožena výchova a bezpečnost žáka samotného i jiných žáků. Záměrně narušuje</w:t>
      </w:r>
    </w:p>
    <w:p w:rsidR="00E219CB" w:rsidRDefault="00E219CB">
      <w:pPr>
        <w:autoSpaceDE w:val="0"/>
        <w:autoSpaceDN w:val="0"/>
        <w:adjustRightInd w:val="0"/>
        <w:rPr>
          <w:color w:val="000000"/>
          <w:szCs w:val="20"/>
        </w:rPr>
      </w:pPr>
      <w:r>
        <w:rPr>
          <w:color w:val="000000"/>
          <w:szCs w:val="20"/>
        </w:rPr>
        <w:t>činnost kolektivu. Důvodem pro neuspokojivé chování muže být i více jak 20 neomluvených hodin.</w:t>
      </w:r>
    </w:p>
    <w:p w:rsidR="003A3E52" w:rsidRDefault="003A3E52">
      <w:pPr>
        <w:autoSpaceDE w:val="0"/>
        <w:autoSpaceDN w:val="0"/>
        <w:adjustRightInd w:val="0"/>
        <w:rPr>
          <w:color w:val="000000"/>
          <w:szCs w:val="20"/>
        </w:rPr>
      </w:pPr>
    </w:p>
    <w:p w:rsidR="003A3E52" w:rsidRDefault="003A3E52">
      <w:pPr>
        <w:autoSpaceDE w:val="0"/>
        <w:autoSpaceDN w:val="0"/>
        <w:adjustRightInd w:val="0"/>
        <w:rPr>
          <w:color w:val="000000"/>
          <w:szCs w:val="20"/>
        </w:rPr>
      </w:pPr>
    </w:p>
    <w:p w:rsidR="003A3E52" w:rsidRDefault="003A3E52">
      <w:pPr>
        <w:autoSpaceDE w:val="0"/>
        <w:autoSpaceDN w:val="0"/>
        <w:adjustRightInd w:val="0"/>
        <w:rPr>
          <w:color w:val="000000"/>
          <w:szCs w:val="20"/>
        </w:rPr>
      </w:pPr>
    </w:p>
    <w:p w:rsidR="00E219CB" w:rsidRDefault="00E219CB"/>
    <w:p w:rsidR="00E219CB" w:rsidRDefault="00C411B6">
      <w:pPr>
        <w:pStyle w:val="Nadpis1"/>
      </w:pPr>
      <w:r>
        <w:lastRenderedPageBreak/>
        <w:t>Žáci s přiznanými podpůrnými opatřeními</w:t>
      </w:r>
    </w:p>
    <w:p w:rsidR="00E219CB" w:rsidRDefault="00E219CB"/>
    <w:p w:rsidR="00E219CB" w:rsidRDefault="00AC7B0E">
      <w:r>
        <w:t xml:space="preserve">Mezi tuto skupinu patří žáci se speciálními vzdělávacími </w:t>
      </w:r>
      <w:proofErr w:type="gramStart"/>
      <w:r>
        <w:t>potřebami.</w:t>
      </w:r>
      <w:r w:rsidR="00E219CB">
        <w:t>..Tito</w:t>
      </w:r>
      <w:proofErr w:type="gramEnd"/>
      <w:r w:rsidR="00E219CB">
        <w:t xml:space="preserve"> žáci jsou integrováni do běžné třídy. Pracují dl</w:t>
      </w:r>
      <w:r w:rsidR="00E87006">
        <w:t>e IVP. Při vzdělávání se jsou využívána doporučení školského poradenského zařízení a přiznaného stupně podpory zejména:</w:t>
      </w:r>
    </w:p>
    <w:p w:rsidR="00E87006" w:rsidRDefault="00E87006">
      <w:proofErr w:type="gramStart"/>
      <w:r>
        <w:t>a,  v oblasti</w:t>
      </w:r>
      <w:proofErr w:type="gramEnd"/>
      <w:r>
        <w:t xml:space="preserve"> metod výuky:</w:t>
      </w:r>
    </w:p>
    <w:p w:rsidR="00E219CB" w:rsidRDefault="00E87006" w:rsidP="00E87006">
      <w:pPr>
        <w:pStyle w:val="Odstavecseseznamem"/>
        <w:numPr>
          <w:ilvl w:val="0"/>
          <w:numId w:val="3"/>
        </w:numPr>
      </w:pPr>
      <w:r>
        <w:t>Respektování odlišných stylů učení jednotlivých žáků</w:t>
      </w:r>
    </w:p>
    <w:p w:rsidR="00E87006" w:rsidRDefault="00E87006" w:rsidP="00E87006">
      <w:pPr>
        <w:pStyle w:val="Odstavecseseznamem"/>
        <w:numPr>
          <w:ilvl w:val="0"/>
          <w:numId w:val="3"/>
        </w:numPr>
      </w:pPr>
      <w:r>
        <w:t>Metody a formy práce, které umožní častější kontrolu a poskytování zpětné vazby</w:t>
      </w:r>
    </w:p>
    <w:p w:rsidR="00E87006" w:rsidRDefault="00E87006" w:rsidP="00E87006">
      <w:pPr>
        <w:pStyle w:val="Odstavecseseznamem"/>
        <w:numPr>
          <w:ilvl w:val="0"/>
          <w:numId w:val="3"/>
        </w:numPr>
      </w:pPr>
      <w:r>
        <w:t>Důraz na logickou provázanost a smysluplnost vzdělávacího obsahu</w:t>
      </w:r>
    </w:p>
    <w:p w:rsidR="00E87006" w:rsidRDefault="00E87006" w:rsidP="00E87006">
      <w:pPr>
        <w:pStyle w:val="Odstavecseseznamem"/>
        <w:numPr>
          <w:ilvl w:val="0"/>
          <w:numId w:val="3"/>
        </w:numPr>
      </w:pPr>
      <w:r>
        <w:t>Respektovat pracovní tempo žáků a poskytovat dostatek času k zvládnutí úkolů</w:t>
      </w:r>
    </w:p>
    <w:p w:rsidR="00E87006" w:rsidRDefault="007C4161" w:rsidP="007C4161">
      <w:r>
        <w:t>b, v oblasti organizace výuky</w:t>
      </w:r>
    </w:p>
    <w:p w:rsidR="007C4161" w:rsidRDefault="007C4161" w:rsidP="007C4161">
      <w:pPr>
        <w:pStyle w:val="Odstavecseseznamem"/>
        <w:numPr>
          <w:ilvl w:val="0"/>
          <w:numId w:val="3"/>
        </w:numPr>
      </w:pPr>
      <w:r>
        <w:t>střídání forem činností během výuky</w:t>
      </w:r>
    </w:p>
    <w:p w:rsidR="007C4161" w:rsidRDefault="007C4161" w:rsidP="007C4161">
      <w:pPr>
        <w:pStyle w:val="Odstavecseseznamem"/>
        <w:numPr>
          <w:ilvl w:val="0"/>
          <w:numId w:val="3"/>
        </w:numPr>
      </w:pPr>
      <w:r>
        <w:t>u mladších žáků využívat skupinové výuky</w:t>
      </w:r>
    </w:p>
    <w:p w:rsidR="007C4161" w:rsidRDefault="007C4161" w:rsidP="007C4161">
      <w:pPr>
        <w:pStyle w:val="Odstavecseseznamem"/>
        <w:numPr>
          <w:ilvl w:val="0"/>
          <w:numId w:val="3"/>
        </w:numPr>
      </w:pPr>
      <w:r>
        <w:t>postupný přechod k systému kooperativní výuky</w:t>
      </w:r>
    </w:p>
    <w:p w:rsidR="00E87006" w:rsidRDefault="007C4161" w:rsidP="00E87006">
      <w:pPr>
        <w:pStyle w:val="Odstavecseseznamem"/>
        <w:numPr>
          <w:ilvl w:val="0"/>
          <w:numId w:val="3"/>
        </w:numPr>
      </w:pPr>
      <w:r>
        <w:t>v případě doporučení může být pro žáka vložena do vyučovací hodiny krátká přestávka</w:t>
      </w:r>
    </w:p>
    <w:p w:rsidR="00E219CB" w:rsidRDefault="00E219CB">
      <w:pPr>
        <w:pStyle w:val="Nadpis1"/>
      </w:pPr>
    </w:p>
    <w:p w:rsidR="00E219CB" w:rsidRDefault="00E219CB"/>
    <w:p w:rsidR="00E219CB" w:rsidRDefault="00E219CB"/>
    <w:p w:rsidR="00E219CB" w:rsidRDefault="00AC7B0E">
      <w:r>
        <w:t>Žáci</w:t>
      </w:r>
      <w:r w:rsidR="00E219CB">
        <w:t>, kteří pocházejí z prostředí sociálně slabého, kulturně a jazykově odlišného. Při práci s těmito žáky je třeba věnovat pozornost:</w:t>
      </w:r>
    </w:p>
    <w:p w:rsidR="00E219CB" w:rsidRDefault="00E219CB">
      <w:pPr>
        <w:numPr>
          <w:ilvl w:val="0"/>
          <w:numId w:val="1"/>
        </w:numPr>
      </w:pPr>
      <w:r>
        <w:t xml:space="preserve">zvýšená pozornost na </w:t>
      </w:r>
      <w:proofErr w:type="gramStart"/>
      <w:r>
        <w:t>osvojení  českého</w:t>
      </w:r>
      <w:proofErr w:type="gramEnd"/>
      <w:r>
        <w:t xml:space="preserve"> jazyka</w:t>
      </w:r>
    </w:p>
    <w:p w:rsidR="00E219CB" w:rsidRDefault="00E219CB">
      <w:pPr>
        <w:numPr>
          <w:ilvl w:val="0"/>
          <w:numId w:val="1"/>
        </w:numPr>
      </w:pPr>
      <w:r>
        <w:t>seznámení s kulturními zvyklostmi a tradicemi</w:t>
      </w:r>
    </w:p>
    <w:p w:rsidR="00E219CB" w:rsidRDefault="00E219CB">
      <w:pPr>
        <w:numPr>
          <w:ilvl w:val="0"/>
          <w:numId w:val="1"/>
        </w:numPr>
      </w:pPr>
      <w:r>
        <w:t>vypracování IVP, spolupráce s příslušným poradenským zařízením</w:t>
      </w:r>
    </w:p>
    <w:p w:rsidR="00E219CB" w:rsidRDefault="00E219CB">
      <w:pPr>
        <w:numPr>
          <w:ilvl w:val="0"/>
          <w:numId w:val="1"/>
        </w:numPr>
      </w:pPr>
      <w:r>
        <w:t>zajištění pomůcek</w:t>
      </w:r>
    </w:p>
    <w:p w:rsidR="00E219CB" w:rsidRDefault="00E219CB">
      <w:pPr>
        <w:numPr>
          <w:ilvl w:val="0"/>
          <w:numId w:val="1"/>
        </w:numPr>
      </w:pPr>
      <w:r>
        <w:t>používání odpovídajících metod a forem práce</w:t>
      </w:r>
    </w:p>
    <w:p w:rsidR="00E219CB" w:rsidRDefault="00E219CB">
      <w:pPr>
        <w:numPr>
          <w:ilvl w:val="0"/>
          <w:numId w:val="1"/>
        </w:numPr>
      </w:pPr>
      <w:r>
        <w:t xml:space="preserve">pro etnikum Rómů </w:t>
      </w:r>
      <w:proofErr w:type="gramStart"/>
      <w:r>
        <w:t>zabezpečit  dle</w:t>
      </w:r>
      <w:proofErr w:type="gramEnd"/>
      <w:r>
        <w:t xml:space="preserve"> možnosti   pro práci učitele a pro pomoc rodičům asistenta pedagoga s </w:t>
      </w:r>
      <w:proofErr w:type="spellStart"/>
      <w:r>
        <w:t>rómské</w:t>
      </w:r>
      <w:proofErr w:type="spellEnd"/>
      <w:r>
        <w:t xml:space="preserve"> komunity</w:t>
      </w:r>
    </w:p>
    <w:p w:rsidR="00E219CB" w:rsidRDefault="00E219CB">
      <w:r>
        <w:t xml:space="preserve">.Při ohrožení sociálně patologickými jevy pracuje tř. </w:t>
      </w:r>
      <w:proofErr w:type="gramStart"/>
      <w:r>
        <w:t>učitel</w:t>
      </w:r>
      <w:proofErr w:type="gramEnd"/>
      <w:r>
        <w:t xml:space="preserve"> s metodikem prevence sociálně patologických jevů. Dále se využívá spolupráce s ostatními institucemi (PPP, SVP, Policie ČR). Pro rodiče i žáky je možnost organizovat odborné přednášky, využívat konzultační hodiny učitelů a poradenských zařízení.</w:t>
      </w:r>
    </w:p>
    <w:p w:rsidR="00AC7B0E" w:rsidRDefault="00AC7B0E"/>
    <w:p w:rsidR="00AC7B0E" w:rsidRDefault="00AC7B0E">
      <w:pPr>
        <w:rPr>
          <w:b/>
        </w:rPr>
      </w:pPr>
      <w:r w:rsidRPr="00AC7B0E">
        <w:rPr>
          <w:b/>
        </w:rPr>
        <w:t>Pravidla a průběh tvorby, realizace a vyhodnocení plánu PLPP a IVP</w:t>
      </w:r>
      <w:r w:rsidR="007C4161">
        <w:rPr>
          <w:b/>
        </w:rPr>
        <w:t xml:space="preserve"> </w:t>
      </w:r>
    </w:p>
    <w:p w:rsidR="007C4161" w:rsidRPr="00AC7B0E" w:rsidRDefault="007C4161">
      <w:pPr>
        <w:rPr>
          <w:b/>
        </w:rPr>
      </w:pPr>
    </w:p>
    <w:p w:rsidR="00E219CB" w:rsidRDefault="007C4161">
      <w:r>
        <w:t>PLPP a IVP sestavuje třídní učitel nebo konkrétní učitel vyučujícího předmětu. Má písemnou podobu. Před jeho zpracováním budou probíhat rozhovory s</w:t>
      </w:r>
      <w:r w:rsidR="003A3E52">
        <w:t> </w:t>
      </w:r>
      <w:r>
        <w:t>jednotlivými</w:t>
      </w:r>
      <w:r w:rsidR="003A3E52">
        <w:t xml:space="preserve"> vyučujícími, s cílem stanovení metod práce, způsobu kontroly osvojení znalostí a dovedností</w:t>
      </w:r>
    </w:p>
    <w:p w:rsidR="003A3E52" w:rsidRPr="00A569BD" w:rsidRDefault="00A569BD">
      <w:pPr>
        <w:rPr>
          <w:b/>
        </w:rPr>
      </w:pPr>
      <w:r w:rsidRPr="00A569BD">
        <w:rPr>
          <w:b/>
        </w:rPr>
        <w:lastRenderedPageBreak/>
        <w:t>Dodatek</w:t>
      </w:r>
      <w:r>
        <w:rPr>
          <w:b/>
        </w:rPr>
        <w:t xml:space="preserve"> k bodu 3.3.2. Přístup k zabezpečení vzdělávání žáku nadaných a mimořádně nadaných</w:t>
      </w:r>
    </w:p>
    <w:p w:rsidR="003A3E52" w:rsidRDefault="003A3E52"/>
    <w:p w:rsidR="003A3E52" w:rsidRDefault="00604037">
      <w:r>
        <w:t>IVP mimořádně nadaného žáka sestavuje třídní učitel ve spolupráci s učiteli vyučujících předmětů, ve kterých se projevuje mimořádné nadání žáka a školským poradenským zařízením. IVP má písemnou podobu a při jeho sestavování spolupracuje třídní učitel s rodiči mimořádně nadaného žáka. Při sestavování IVP vycházíme z obsahu IVP stanoveného v § 28 vyhlášky č. 27/ 2016 Sb.</w:t>
      </w:r>
      <w:r w:rsidR="003462F5">
        <w:t xml:space="preserve">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absolvovat i termín průběžného hodnocení IVP, je-li to účelné.IVP může být zpracován i pro kratší období než je školní rok. IVP může být průběžně doplňován. Zákonný zástupce svým podpisem ztvrdí souhlas s IVP. Následně je IVP zaznamenán do školní matriky.</w:t>
      </w:r>
    </w:p>
    <w:p w:rsidR="003462F5" w:rsidRPr="007D6E0E" w:rsidRDefault="007D6E0E">
      <w:pPr>
        <w:rPr>
          <w:b/>
        </w:rPr>
      </w:pPr>
      <w:proofErr w:type="gramStart"/>
      <w:r w:rsidRPr="007D6E0E">
        <w:rPr>
          <w:b/>
        </w:rPr>
        <w:t>S</w:t>
      </w:r>
      <w:r w:rsidR="003462F5" w:rsidRPr="007D6E0E">
        <w:rPr>
          <w:b/>
        </w:rPr>
        <w:t>pecifikace  prováděn</w:t>
      </w:r>
      <w:r w:rsidRPr="007D6E0E">
        <w:rPr>
          <w:b/>
        </w:rPr>
        <w:t>í</w:t>
      </w:r>
      <w:proofErr w:type="gramEnd"/>
      <w:r w:rsidRPr="007D6E0E">
        <w:rPr>
          <w:b/>
        </w:rPr>
        <w:t xml:space="preserve"> podpůrných opatření:</w:t>
      </w:r>
    </w:p>
    <w:p w:rsidR="00E219CB" w:rsidRDefault="007D6E0E" w:rsidP="007D6E0E">
      <w:pPr>
        <w:pStyle w:val="Odstavecseseznamem"/>
        <w:numPr>
          <w:ilvl w:val="0"/>
          <w:numId w:val="1"/>
        </w:numPr>
      </w:pPr>
      <w:r>
        <w:t>předčasný nástup do školy</w:t>
      </w:r>
    </w:p>
    <w:p w:rsidR="007D6E0E" w:rsidRDefault="007D6E0E" w:rsidP="007D6E0E">
      <w:pPr>
        <w:pStyle w:val="Odstavecseseznamem"/>
        <w:numPr>
          <w:ilvl w:val="0"/>
          <w:numId w:val="1"/>
        </w:numPr>
      </w:pPr>
      <w:r>
        <w:t>účast žáka na výuce jednoho nebo více vyučovacích předmětů ve vyšších ročnících školy nebo na jiné škole</w:t>
      </w:r>
    </w:p>
    <w:p w:rsidR="007D6E0E" w:rsidRDefault="007D6E0E" w:rsidP="007D6E0E">
      <w:pPr>
        <w:pStyle w:val="Odstavecseseznamem"/>
        <w:numPr>
          <w:ilvl w:val="0"/>
          <w:numId w:val="1"/>
        </w:numPr>
      </w:pPr>
      <w:r>
        <w:t>obohacování vzdělávacího obsahu</w:t>
      </w:r>
    </w:p>
    <w:p w:rsidR="007D6E0E" w:rsidRDefault="007D6E0E" w:rsidP="007D6E0E">
      <w:pPr>
        <w:pStyle w:val="Odstavecseseznamem"/>
        <w:numPr>
          <w:ilvl w:val="0"/>
          <w:numId w:val="1"/>
        </w:numPr>
      </w:pPr>
      <w:r>
        <w:t>zadávání specifických úkolů, projektů</w:t>
      </w:r>
    </w:p>
    <w:p w:rsidR="007D6E0E" w:rsidRDefault="007D6E0E" w:rsidP="007D6E0E">
      <w:pPr>
        <w:pStyle w:val="Odstavecseseznamem"/>
        <w:numPr>
          <w:ilvl w:val="0"/>
          <w:numId w:val="1"/>
        </w:numPr>
      </w:pPr>
      <w:r>
        <w:t>účast na soutěžích</w:t>
      </w:r>
    </w:p>
    <w:p w:rsidR="007D6E0E" w:rsidRDefault="007D6E0E" w:rsidP="007D6E0E">
      <w:pPr>
        <w:pStyle w:val="Odstavecseseznamem"/>
        <w:numPr>
          <w:ilvl w:val="0"/>
          <w:numId w:val="1"/>
        </w:numPr>
      </w:pPr>
      <w:r>
        <w:t>nabídka zájmových aktivit</w:t>
      </w:r>
    </w:p>
    <w:p w:rsidR="007D6E0E" w:rsidRPr="007D6E0E" w:rsidRDefault="007D6E0E" w:rsidP="007D6E0E">
      <w:pPr>
        <w:pStyle w:val="Odstavecseseznamem"/>
        <w:numPr>
          <w:ilvl w:val="0"/>
          <w:numId w:val="1"/>
        </w:numPr>
      </w:pPr>
    </w:p>
    <w:p w:rsidR="00E219CB" w:rsidRDefault="00E219CB">
      <w:pPr>
        <w:rPr>
          <w:b/>
          <w:color w:val="000000"/>
        </w:rPr>
      </w:pPr>
      <w:r>
        <w:rPr>
          <w:b/>
          <w:bCs/>
          <w:color w:val="000000"/>
        </w:rPr>
        <w:t>Dodatek k bodu 6.1 Pravidla pro hodnocení žáků</w:t>
      </w:r>
    </w:p>
    <w:p w:rsidR="00E219CB" w:rsidRDefault="00E219CB"/>
    <w:p w:rsidR="00E219CB" w:rsidRDefault="00E219CB">
      <w:pPr>
        <w:autoSpaceDE w:val="0"/>
        <w:autoSpaceDN w:val="0"/>
        <w:adjustRightInd w:val="0"/>
        <w:rPr>
          <w:color w:val="000000"/>
          <w:szCs w:val="20"/>
        </w:rPr>
      </w:pPr>
      <w:r>
        <w:rPr>
          <w:color w:val="000000"/>
          <w:szCs w:val="20"/>
        </w:rPr>
        <w:t>Vycházejí z § 51, 52 a 53 zákona č. 561/2004 Sb. v platném znění a z § 14 až 23 vyhlášky č. 48/2005</w:t>
      </w:r>
    </w:p>
    <w:p w:rsidR="00E219CB" w:rsidRDefault="00E219CB">
      <w:pPr>
        <w:autoSpaceDE w:val="0"/>
        <w:autoSpaceDN w:val="0"/>
        <w:adjustRightInd w:val="0"/>
        <w:rPr>
          <w:color w:val="000000"/>
          <w:szCs w:val="20"/>
        </w:rPr>
      </w:pPr>
      <w:r>
        <w:rPr>
          <w:color w:val="000000"/>
          <w:szCs w:val="20"/>
        </w:rPr>
        <w:t>Sb. v platném znění.</w:t>
      </w:r>
    </w:p>
    <w:p w:rsidR="00E219CB" w:rsidRDefault="00E219CB">
      <w:pPr>
        <w:autoSpaceDE w:val="0"/>
        <w:autoSpaceDN w:val="0"/>
        <w:adjustRightInd w:val="0"/>
        <w:rPr>
          <w:color w:val="000000"/>
          <w:szCs w:val="20"/>
        </w:rPr>
      </w:pPr>
      <w:r>
        <w:rPr>
          <w:color w:val="000000"/>
          <w:szCs w:val="20"/>
        </w:rPr>
        <w:t>Hodnocení průběhu a výsledku vzdělávání a chování žáku je:</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jednoznačné,</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srozumitelné,</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srovnatelné s předem stanovenými kritérii,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věcné,</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všestranné.</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Zásady hodnocení průběhu a výsledku vzdělávání a chování ve škole a na akcích</w:t>
      </w:r>
    </w:p>
    <w:p w:rsidR="00E219CB" w:rsidRDefault="00E219CB">
      <w:pPr>
        <w:autoSpaceDE w:val="0"/>
        <w:autoSpaceDN w:val="0"/>
        <w:adjustRightInd w:val="0"/>
        <w:rPr>
          <w:color w:val="000000"/>
          <w:szCs w:val="20"/>
        </w:rPr>
      </w:pPr>
      <w:r>
        <w:rPr>
          <w:color w:val="000000"/>
          <w:szCs w:val="20"/>
        </w:rPr>
        <w:t>pořádaných školou</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1/Hodnocení žáka je organickou součástí výchovně vzdělávacího procesu a jeho řízení.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2/Za první i druhé pololetí vydává škola žákovi vysvědčení.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3/Hodnocení výsledku vzdělávání žáka na vysvědčení je vyjádřeno klasifikačním stupněm, slovně</w:t>
      </w:r>
    </w:p>
    <w:p w:rsidR="00E219CB" w:rsidRDefault="00E219CB">
      <w:pPr>
        <w:autoSpaceDE w:val="0"/>
        <w:autoSpaceDN w:val="0"/>
        <w:adjustRightInd w:val="0"/>
        <w:rPr>
          <w:color w:val="000000"/>
          <w:szCs w:val="20"/>
        </w:rPr>
      </w:pPr>
      <w:r>
        <w:rPr>
          <w:color w:val="000000"/>
          <w:szCs w:val="20"/>
        </w:rPr>
        <w:t>nebo kombinací obou způsobu. O způsobu hodnocení rozhoduje ředitel školy se souhlasem</w:t>
      </w:r>
    </w:p>
    <w:p w:rsidR="00E219CB" w:rsidRDefault="00E219CB">
      <w:pPr>
        <w:autoSpaceDE w:val="0"/>
        <w:autoSpaceDN w:val="0"/>
        <w:adjustRightInd w:val="0"/>
        <w:rPr>
          <w:color w:val="000000"/>
          <w:szCs w:val="20"/>
        </w:rPr>
      </w:pPr>
      <w:r>
        <w:rPr>
          <w:color w:val="000000"/>
          <w:szCs w:val="20"/>
        </w:rPr>
        <w:t>školské rady a po projednání v pedagogické radě.</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4/Je-li žák hodnocen slovně, převede t</w:t>
      </w:r>
      <w:r w:rsidR="00604037">
        <w:rPr>
          <w:color w:val="000000"/>
          <w:szCs w:val="20"/>
        </w:rPr>
        <w:t>řídní učitel po projednání s vy</w:t>
      </w:r>
      <w:r>
        <w:rPr>
          <w:color w:val="000000"/>
          <w:szCs w:val="20"/>
        </w:rPr>
        <w:t>učujícími ostatních předmětu</w:t>
      </w:r>
    </w:p>
    <w:p w:rsidR="00E219CB" w:rsidRDefault="00E219CB">
      <w:pPr>
        <w:autoSpaceDE w:val="0"/>
        <w:autoSpaceDN w:val="0"/>
        <w:adjustRightInd w:val="0"/>
        <w:rPr>
          <w:color w:val="000000"/>
          <w:szCs w:val="20"/>
        </w:rPr>
      </w:pPr>
      <w:r>
        <w:rPr>
          <w:color w:val="000000"/>
          <w:szCs w:val="20"/>
        </w:rPr>
        <w:t>slovní hodnocení do klasifikace pro účely přijímacího řízení ke střednímu vzdělávání.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5/Klasifikace je jednou z forem hodnocení, její výsledky se vyjadřují stanovenou stupnicí.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6/Ve výchovně vzdělávacím procesu se uskutečňuje klasifikace průběžná a celková.</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7/Průběžná klasifikace se uplatňuje při hodnocení dílčích výsledků a projevů žáka.</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8/Klasifikace souhrnného prospěchu se provádí na konci každého pololetí a není aritmetickým</w:t>
      </w:r>
    </w:p>
    <w:p w:rsidR="00E219CB" w:rsidRDefault="00E219CB">
      <w:pPr>
        <w:autoSpaceDE w:val="0"/>
        <w:autoSpaceDN w:val="0"/>
        <w:adjustRightInd w:val="0"/>
        <w:rPr>
          <w:color w:val="000000"/>
          <w:szCs w:val="20"/>
        </w:rPr>
      </w:pPr>
      <w:r>
        <w:rPr>
          <w:color w:val="000000"/>
          <w:szCs w:val="20"/>
        </w:rPr>
        <w:t>průměrem průběžné klasifikace.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9/Při hodnocení žáka klasifikací jsou výsledky vzdělávání žáka a chování žáka ve škole a na akcích</w:t>
      </w:r>
    </w:p>
    <w:p w:rsidR="00E219CB" w:rsidRDefault="00E219CB">
      <w:pPr>
        <w:autoSpaceDE w:val="0"/>
        <w:autoSpaceDN w:val="0"/>
        <w:adjustRightInd w:val="0"/>
        <w:rPr>
          <w:color w:val="000000"/>
          <w:szCs w:val="20"/>
        </w:rPr>
      </w:pPr>
      <w:r>
        <w:rPr>
          <w:color w:val="000000"/>
          <w:szCs w:val="20"/>
        </w:rPr>
        <w:t>pořádaných školou hodnoceny tak, aby byla zřejmá úroveň vzdělání žáka, které dosáhl zejména</w:t>
      </w:r>
    </w:p>
    <w:p w:rsidR="00E219CB" w:rsidRDefault="00E219CB">
      <w:pPr>
        <w:autoSpaceDE w:val="0"/>
        <w:autoSpaceDN w:val="0"/>
        <w:adjustRightInd w:val="0"/>
        <w:rPr>
          <w:color w:val="000000"/>
          <w:szCs w:val="20"/>
        </w:rPr>
      </w:pPr>
      <w:r>
        <w:rPr>
          <w:color w:val="000000"/>
          <w:szCs w:val="20"/>
        </w:rPr>
        <w:t xml:space="preserve">vzhledem k očekávaným </w:t>
      </w:r>
      <w:proofErr w:type="spellStart"/>
      <w:r>
        <w:rPr>
          <w:color w:val="000000"/>
          <w:szCs w:val="20"/>
        </w:rPr>
        <w:t>výstupum</w:t>
      </w:r>
      <w:proofErr w:type="spellEnd"/>
      <w:r>
        <w:rPr>
          <w:color w:val="000000"/>
          <w:szCs w:val="20"/>
        </w:rPr>
        <w:t xml:space="preserve"> formulovaným v učebních osnovách jednotlivých předmětů</w:t>
      </w:r>
    </w:p>
    <w:p w:rsidR="00E219CB" w:rsidRDefault="00E219CB">
      <w:pPr>
        <w:autoSpaceDE w:val="0"/>
        <w:autoSpaceDN w:val="0"/>
        <w:adjustRightInd w:val="0"/>
        <w:rPr>
          <w:color w:val="000000"/>
          <w:szCs w:val="20"/>
        </w:rPr>
      </w:pPr>
      <w:r>
        <w:rPr>
          <w:color w:val="000000"/>
          <w:szCs w:val="20"/>
        </w:rPr>
        <w:t>vzdělávacího programu, k jeho vzdělávacím a osobnostním předpokladům a k věku žáka.</w:t>
      </w:r>
    </w:p>
    <w:p w:rsidR="00E219CB" w:rsidRDefault="00E219CB">
      <w:pPr>
        <w:autoSpaceDE w:val="0"/>
        <w:autoSpaceDN w:val="0"/>
        <w:adjustRightInd w:val="0"/>
        <w:rPr>
          <w:color w:val="000000"/>
          <w:szCs w:val="20"/>
        </w:rPr>
      </w:pPr>
      <w:proofErr w:type="gramStart"/>
      <w:r>
        <w:rPr>
          <w:color w:val="000000"/>
          <w:szCs w:val="20"/>
        </w:rPr>
        <w:t>Klasifikace</w:t>
      </w:r>
      <w:proofErr w:type="gramEnd"/>
      <w:r>
        <w:rPr>
          <w:color w:val="000000"/>
          <w:szCs w:val="20"/>
        </w:rPr>
        <w:t xml:space="preserve"> zahrnuje ohodnocení píle žáka a jeho přístupu ke vzdělávání i v souvislostech, </w:t>
      </w:r>
      <w:proofErr w:type="gramStart"/>
      <w:r>
        <w:rPr>
          <w:color w:val="000000"/>
          <w:szCs w:val="20"/>
        </w:rPr>
        <w:t>které</w:t>
      </w:r>
      <w:proofErr w:type="gramEnd"/>
    </w:p>
    <w:p w:rsidR="00E219CB" w:rsidRDefault="00E219CB">
      <w:pPr>
        <w:autoSpaceDE w:val="0"/>
        <w:autoSpaceDN w:val="0"/>
        <w:adjustRightInd w:val="0"/>
        <w:rPr>
          <w:color w:val="000000"/>
          <w:szCs w:val="20"/>
        </w:rPr>
      </w:pPr>
      <w:r>
        <w:rPr>
          <w:color w:val="000000"/>
          <w:szCs w:val="20"/>
        </w:rPr>
        <w:t>ovlivňují jeho výkon.</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10/Chování neovlivňuje klasifikaci výsledku ve vyučovacích předmětech.</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11/Při hodnocení a při průběžné i celkové klasifikaci pedagogický pracovník uplatňuje</w:t>
      </w:r>
    </w:p>
    <w:p w:rsidR="00E219CB" w:rsidRDefault="00E219CB">
      <w:pPr>
        <w:autoSpaceDE w:val="0"/>
        <w:autoSpaceDN w:val="0"/>
        <w:adjustRightInd w:val="0"/>
        <w:rPr>
          <w:color w:val="000000"/>
          <w:szCs w:val="20"/>
        </w:rPr>
      </w:pPr>
      <w:r>
        <w:rPr>
          <w:color w:val="000000"/>
          <w:szCs w:val="20"/>
        </w:rPr>
        <w:t>přiměřenou náročnost a pedagogický takt vůči žákovi.</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12/Klasifikační stupeň určí učitel, který vyučuje příslušnému předmětu.</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 xml:space="preserve">13/V předmětu, ve kterém vyučuje více učitelů, určí výsledný klasifikační stupeň </w:t>
      </w:r>
      <w:proofErr w:type="gramStart"/>
      <w:r>
        <w:rPr>
          <w:color w:val="000000"/>
          <w:szCs w:val="20"/>
        </w:rPr>
        <w:t>za</w:t>
      </w:r>
      <w:proofErr w:type="gramEnd"/>
    </w:p>
    <w:p w:rsidR="00E219CB" w:rsidRDefault="00E219CB">
      <w:pPr>
        <w:autoSpaceDE w:val="0"/>
        <w:autoSpaceDN w:val="0"/>
        <w:adjustRightInd w:val="0"/>
        <w:rPr>
          <w:color w:val="000000"/>
          <w:szCs w:val="20"/>
        </w:rPr>
      </w:pPr>
      <w:r>
        <w:rPr>
          <w:color w:val="000000"/>
          <w:szCs w:val="20"/>
        </w:rPr>
        <w:t>klasifikační období příslušní učitelé po vzájemné dohodě.</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14/Ohodnocením výkonu žáka klasifikačním stupněm posuzuje učitel výsledky práce</w:t>
      </w:r>
    </w:p>
    <w:p w:rsidR="00E219CB" w:rsidRDefault="00E219CB">
      <w:pPr>
        <w:autoSpaceDE w:val="0"/>
        <w:autoSpaceDN w:val="0"/>
        <w:adjustRightInd w:val="0"/>
        <w:rPr>
          <w:color w:val="000000"/>
          <w:szCs w:val="20"/>
        </w:rPr>
      </w:pPr>
      <w:r>
        <w:rPr>
          <w:color w:val="000000"/>
          <w:szCs w:val="20"/>
        </w:rPr>
        <w:t>objektivně a přiměřeně náročně.</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15/Pro určování stupně prospěchu v jednotlivých předmětech na konci klasifikačního období</w:t>
      </w:r>
    </w:p>
    <w:p w:rsidR="00E219CB" w:rsidRDefault="00E219CB">
      <w:pPr>
        <w:autoSpaceDE w:val="0"/>
        <w:autoSpaceDN w:val="0"/>
        <w:adjustRightInd w:val="0"/>
        <w:rPr>
          <w:color w:val="000000"/>
          <w:szCs w:val="20"/>
        </w:rPr>
      </w:pPr>
      <w:proofErr w:type="gramStart"/>
      <w:r>
        <w:rPr>
          <w:color w:val="000000"/>
          <w:szCs w:val="20"/>
        </w:rPr>
        <w:t>se hodnotí</w:t>
      </w:r>
      <w:proofErr w:type="gramEnd"/>
      <w:r>
        <w:rPr>
          <w:color w:val="000000"/>
          <w:szCs w:val="20"/>
        </w:rPr>
        <w:t xml:space="preserve"> učební výsledky, jichž žák dosáhl za celé klasifikační období. Při celkové klasifikaci</w:t>
      </w:r>
    </w:p>
    <w:p w:rsidR="00E219CB" w:rsidRDefault="00E219CB">
      <w:pPr>
        <w:autoSpaceDE w:val="0"/>
        <w:autoSpaceDN w:val="0"/>
        <w:adjustRightInd w:val="0"/>
        <w:rPr>
          <w:color w:val="000000"/>
          <w:szCs w:val="20"/>
        </w:rPr>
      </w:pPr>
      <w:r>
        <w:rPr>
          <w:color w:val="000000"/>
          <w:szCs w:val="20"/>
        </w:rPr>
        <w:t>přihlíží učitel k věkovým zvláštnostem žáka i k tomu, že žák mohl v průběhu klasifikačního</w:t>
      </w:r>
    </w:p>
    <w:p w:rsidR="00E219CB" w:rsidRDefault="00E219CB">
      <w:pPr>
        <w:autoSpaceDE w:val="0"/>
        <w:autoSpaceDN w:val="0"/>
        <w:adjustRightInd w:val="0"/>
        <w:rPr>
          <w:color w:val="000000"/>
          <w:szCs w:val="20"/>
        </w:rPr>
      </w:pPr>
      <w:r>
        <w:rPr>
          <w:color w:val="000000"/>
          <w:szCs w:val="20"/>
        </w:rPr>
        <w:t>období zakolísat v učebních výkonech pro určitou indispozici. Přihlíží se i ke snaživosti</w:t>
      </w:r>
    </w:p>
    <w:p w:rsidR="00E219CB" w:rsidRDefault="00E219CB">
      <w:pPr>
        <w:autoSpaceDE w:val="0"/>
        <w:autoSpaceDN w:val="0"/>
        <w:adjustRightInd w:val="0"/>
        <w:rPr>
          <w:color w:val="000000"/>
          <w:szCs w:val="20"/>
        </w:rPr>
      </w:pPr>
      <w:r>
        <w:rPr>
          <w:color w:val="000000"/>
          <w:szCs w:val="20"/>
        </w:rPr>
        <w:t>a pečlivosti žáka, k jeho individuálním schopnostem a zájmům. Stupeň prospěchu se neurčuje</w:t>
      </w:r>
    </w:p>
    <w:p w:rsidR="00E219CB" w:rsidRDefault="00E219CB">
      <w:pPr>
        <w:autoSpaceDE w:val="0"/>
        <w:autoSpaceDN w:val="0"/>
        <w:adjustRightInd w:val="0"/>
        <w:rPr>
          <w:color w:val="000000"/>
          <w:szCs w:val="20"/>
        </w:rPr>
      </w:pPr>
      <w:r>
        <w:rPr>
          <w:color w:val="000000"/>
          <w:szCs w:val="20"/>
        </w:rPr>
        <w:t>na základě průměru z klasifikace za příslušné období.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16/Ředitel školy je povinen působit na sjednocování klasifikačních měřítek všech učitelů.</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17/Zákonní zástupci žáka jsou o prospěchu žáka informování třídním učitelem a učiteli</w:t>
      </w:r>
    </w:p>
    <w:p w:rsidR="00E219CB" w:rsidRDefault="00E219CB">
      <w:pPr>
        <w:autoSpaceDE w:val="0"/>
        <w:autoSpaceDN w:val="0"/>
        <w:adjustRightInd w:val="0"/>
        <w:rPr>
          <w:color w:val="000000"/>
          <w:szCs w:val="20"/>
        </w:rPr>
      </w:pPr>
      <w:r>
        <w:rPr>
          <w:color w:val="000000"/>
          <w:szCs w:val="20"/>
        </w:rPr>
        <w:t>jednotlivých předmětů:</w:t>
      </w:r>
    </w:p>
    <w:p w:rsidR="00E219CB" w:rsidRDefault="00E219CB">
      <w:pPr>
        <w:numPr>
          <w:ilvl w:val="0"/>
          <w:numId w:val="2"/>
        </w:numPr>
        <w:autoSpaceDE w:val="0"/>
        <w:autoSpaceDN w:val="0"/>
        <w:adjustRightInd w:val="0"/>
        <w:rPr>
          <w:color w:val="000000"/>
          <w:szCs w:val="20"/>
        </w:rPr>
      </w:pPr>
      <w:r>
        <w:rPr>
          <w:color w:val="000000"/>
          <w:szCs w:val="20"/>
        </w:rPr>
        <w:t>průběžně prostřednictvím žákovské knížky,</w:t>
      </w:r>
    </w:p>
    <w:p w:rsidR="00E219CB" w:rsidRDefault="00E219CB">
      <w:pPr>
        <w:numPr>
          <w:ilvl w:val="0"/>
          <w:numId w:val="2"/>
        </w:numPr>
        <w:autoSpaceDE w:val="0"/>
        <w:autoSpaceDN w:val="0"/>
        <w:adjustRightInd w:val="0"/>
        <w:rPr>
          <w:color w:val="000000"/>
          <w:szCs w:val="20"/>
        </w:rPr>
      </w:pPr>
      <w:r>
        <w:rPr>
          <w:color w:val="000000"/>
          <w:szCs w:val="20"/>
        </w:rPr>
        <w:t xml:space="preserve">na třídních </w:t>
      </w:r>
      <w:proofErr w:type="spellStart"/>
      <w:r>
        <w:rPr>
          <w:color w:val="000000"/>
          <w:szCs w:val="20"/>
        </w:rPr>
        <w:t>schůzkách</w:t>
      </w:r>
      <w:proofErr w:type="spellEnd"/>
      <w:r>
        <w:rPr>
          <w:color w:val="000000"/>
          <w:szCs w:val="20"/>
        </w:rPr>
        <w:t></w:t>
      </w:r>
    </w:p>
    <w:p w:rsidR="00E219CB" w:rsidRDefault="00E219CB">
      <w:pPr>
        <w:numPr>
          <w:ilvl w:val="0"/>
          <w:numId w:val="2"/>
        </w:numPr>
        <w:autoSpaceDE w:val="0"/>
        <w:autoSpaceDN w:val="0"/>
        <w:adjustRightInd w:val="0"/>
        <w:rPr>
          <w:color w:val="000000"/>
          <w:szCs w:val="20"/>
        </w:rPr>
      </w:pPr>
      <w:r>
        <w:rPr>
          <w:color w:val="000000"/>
          <w:szCs w:val="20"/>
        </w:rPr>
        <w:t>na informačním odpoledni,</w:t>
      </w:r>
    </w:p>
    <w:p w:rsidR="00E219CB" w:rsidRDefault="00E219CB">
      <w:pPr>
        <w:numPr>
          <w:ilvl w:val="0"/>
          <w:numId w:val="2"/>
        </w:numPr>
        <w:autoSpaceDE w:val="0"/>
        <w:autoSpaceDN w:val="0"/>
        <w:adjustRightInd w:val="0"/>
        <w:rPr>
          <w:color w:val="000000"/>
          <w:szCs w:val="20"/>
        </w:rPr>
      </w:pPr>
      <w:r>
        <w:rPr>
          <w:color w:val="000000"/>
          <w:szCs w:val="20"/>
        </w:rPr>
        <w:t>případně kdykoliv na požádání zákonných zástupců žáka.</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18/V případě mimořádného zhoršení prospěchu informuje učitel zákonné zástupce žáka</w:t>
      </w:r>
    </w:p>
    <w:p w:rsidR="00E219CB" w:rsidRDefault="00E219CB">
      <w:pPr>
        <w:autoSpaceDE w:val="0"/>
        <w:autoSpaceDN w:val="0"/>
        <w:adjustRightInd w:val="0"/>
        <w:rPr>
          <w:color w:val="000000"/>
          <w:szCs w:val="20"/>
        </w:rPr>
      </w:pPr>
      <w:r>
        <w:rPr>
          <w:color w:val="000000"/>
          <w:szCs w:val="20"/>
        </w:rPr>
        <w:t>bezprostředně a prokazatelným způsobem. Případy zaostávání žáků v učení se projednají</w:t>
      </w:r>
    </w:p>
    <w:p w:rsidR="00E219CB" w:rsidRDefault="00E219CB">
      <w:pPr>
        <w:autoSpaceDE w:val="0"/>
        <w:autoSpaceDN w:val="0"/>
        <w:adjustRightInd w:val="0"/>
        <w:rPr>
          <w:color w:val="000000"/>
          <w:szCs w:val="20"/>
        </w:rPr>
      </w:pPr>
      <w:r>
        <w:rPr>
          <w:color w:val="000000"/>
          <w:szCs w:val="20"/>
        </w:rPr>
        <w:t>v pedagogické radě.</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19/Žáci školy, kteří po dobu nemoci nejméně tři měsíce před koncem klasifikačního období</w:t>
      </w:r>
    </w:p>
    <w:p w:rsidR="00E219CB" w:rsidRDefault="00E219CB">
      <w:pPr>
        <w:autoSpaceDE w:val="0"/>
        <w:autoSpaceDN w:val="0"/>
        <w:adjustRightInd w:val="0"/>
        <w:rPr>
          <w:color w:val="000000"/>
          <w:szCs w:val="20"/>
        </w:rPr>
      </w:pPr>
      <w:r>
        <w:rPr>
          <w:color w:val="000000"/>
          <w:szCs w:val="20"/>
        </w:rPr>
        <w:t>navštěvovali školu při zdravotnickém zařízení a byli tam klasifikováni za pololetí ze všech,</w:t>
      </w:r>
    </w:p>
    <w:p w:rsidR="00E219CB" w:rsidRDefault="00E219CB">
      <w:pPr>
        <w:autoSpaceDE w:val="0"/>
        <w:autoSpaceDN w:val="0"/>
        <w:adjustRightInd w:val="0"/>
        <w:rPr>
          <w:color w:val="000000"/>
          <w:szCs w:val="20"/>
        </w:rPr>
      </w:pPr>
      <w:r>
        <w:rPr>
          <w:color w:val="000000"/>
          <w:szCs w:val="20"/>
        </w:rPr>
        <w:t>popřípadě jen z některých předmětů, se po návratu do kmenové školy znovu nezkoušejí</w:t>
      </w:r>
    </w:p>
    <w:p w:rsidR="00E219CB" w:rsidRDefault="00E219CB">
      <w:pPr>
        <w:autoSpaceDE w:val="0"/>
        <w:autoSpaceDN w:val="0"/>
        <w:adjustRightInd w:val="0"/>
        <w:rPr>
          <w:color w:val="000000"/>
          <w:szCs w:val="20"/>
        </w:rPr>
      </w:pPr>
      <w:r>
        <w:rPr>
          <w:color w:val="000000"/>
          <w:szCs w:val="20"/>
        </w:rPr>
        <w:t>a nehodnotí. Jejich klasifikace ze školy při zdravotnickém zařízení v předmětech, ve kterých byli</w:t>
      </w:r>
    </w:p>
    <w:p w:rsidR="00E219CB" w:rsidRDefault="00E219CB">
      <w:pPr>
        <w:autoSpaceDE w:val="0"/>
        <w:autoSpaceDN w:val="0"/>
        <w:adjustRightInd w:val="0"/>
        <w:rPr>
          <w:color w:val="000000"/>
          <w:szCs w:val="20"/>
        </w:rPr>
      </w:pPr>
      <w:r>
        <w:rPr>
          <w:color w:val="000000"/>
          <w:szCs w:val="20"/>
        </w:rPr>
        <w:lastRenderedPageBreak/>
        <w:t>klasifikováni, je závazná. V předmětech, ve kterých nebyli vyučováni, se nehodnotí.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20/Do vyššího ročníku postoupí žák, který na konci druhého pololetí prospěl ze všech povinných</w:t>
      </w:r>
    </w:p>
    <w:p w:rsidR="00E219CB" w:rsidRDefault="00E219CB">
      <w:pPr>
        <w:autoSpaceDE w:val="0"/>
        <w:autoSpaceDN w:val="0"/>
        <w:adjustRightInd w:val="0"/>
        <w:rPr>
          <w:color w:val="000000"/>
          <w:szCs w:val="20"/>
        </w:rPr>
      </w:pPr>
      <w:r>
        <w:rPr>
          <w:color w:val="000000"/>
          <w:szCs w:val="20"/>
        </w:rPr>
        <w:t>předmětů stanovených školním vzdělávacím programem s výjimkou předmětů výchovného</w:t>
      </w:r>
    </w:p>
    <w:p w:rsidR="00E219CB" w:rsidRDefault="00E219CB">
      <w:pPr>
        <w:autoSpaceDE w:val="0"/>
        <w:autoSpaceDN w:val="0"/>
        <w:adjustRightInd w:val="0"/>
        <w:rPr>
          <w:color w:val="000000"/>
          <w:szCs w:val="20"/>
        </w:rPr>
      </w:pPr>
      <w:r>
        <w:rPr>
          <w:color w:val="000000"/>
          <w:szCs w:val="20"/>
        </w:rPr>
        <w:t>zaměření stanovených rámcovým vzdělávacím programem a předmětů, z nichž byl uvolněn.</w:t>
      </w:r>
    </w:p>
    <w:p w:rsidR="00E219CB" w:rsidRDefault="00E219CB">
      <w:pPr>
        <w:autoSpaceDE w:val="0"/>
        <w:autoSpaceDN w:val="0"/>
        <w:adjustRightInd w:val="0"/>
        <w:rPr>
          <w:color w:val="000000"/>
          <w:szCs w:val="20"/>
        </w:rPr>
      </w:pPr>
      <w:proofErr w:type="gramStart"/>
      <w:r>
        <w:rPr>
          <w:color w:val="000000"/>
          <w:szCs w:val="20"/>
        </w:rPr>
        <w:t>Do</w:t>
      </w:r>
      <w:proofErr w:type="gramEnd"/>
      <w:r>
        <w:rPr>
          <w:color w:val="000000"/>
          <w:szCs w:val="20"/>
        </w:rPr>
        <w:t xml:space="preserve"> vyššího ročníku postoupí i žák prvního stupně základní školy, který již v rámci prvního </w:t>
      </w:r>
      <w:proofErr w:type="gramStart"/>
      <w:r>
        <w:rPr>
          <w:color w:val="000000"/>
          <w:szCs w:val="20"/>
        </w:rPr>
        <w:t>stupně</w:t>
      </w:r>
      <w:proofErr w:type="gramEnd"/>
    </w:p>
    <w:p w:rsidR="00E219CB" w:rsidRDefault="00E219CB">
      <w:pPr>
        <w:autoSpaceDE w:val="0"/>
        <w:autoSpaceDN w:val="0"/>
        <w:adjustRightInd w:val="0"/>
        <w:rPr>
          <w:color w:val="000000"/>
          <w:szCs w:val="20"/>
        </w:rPr>
      </w:pPr>
      <w:r>
        <w:rPr>
          <w:color w:val="000000"/>
          <w:szCs w:val="20"/>
        </w:rPr>
        <w:t>opakoval ročník.</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21/Nelze-li žáka hodnotit na konci prvního pololetí, určí ředitel školy pro jeho hodnocení náhradní</w:t>
      </w:r>
    </w:p>
    <w:p w:rsidR="00E219CB" w:rsidRDefault="00E219CB">
      <w:pPr>
        <w:autoSpaceDE w:val="0"/>
        <w:autoSpaceDN w:val="0"/>
        <w:adjustRightInd w:val="0"/>
        <w:rPr>
          <w:color w:val="000000"/>
          <w:szCs w:val="20"/>
        </w:rPr>
      </w:pPr>
      <w:r>
        <w:rPr>
          <w:color w:val="000000"/>
          <w:szCs w:val="20"/>
        </w:rPr>
        <w:t>termín, a to tak, aby hodnocení za první pololetí bylo provedeno nejpozději do dvou měsíců</w:t>
      </w:r>
    </w:p>
    <w:p w:rsidR="00E219CB" w:rsidRDefault="00E219CB">
      <w:pPr>
        <w:autoSpaceDE w:val="0"/>
        <w:autoSpaceDN w:val="0"/>
        <w:adjustRightInd w:val="0"/>
        <w:rPr>
          <w:color w:val="000000"/>
          <w:szCs w:val="20"/>
        </w:rPr>
      </w:pPr>
      <w:r>
        <w:rPr>
          <w:color w:val="000000"/>
          <w:szCs w:val="20"/>
        </w:rPr>
        <w:t xml:space="preserve">po skončení prvního pololetí. Není-li možné hodnotit ani v náhradním termínu, žák </w:t>
      </w:r>
      <w:proofErr w:type="gramStart"/>
      <w:r>
        <w:rPr>
          <w:color w:val="000000"/>
          <w:szCs w:val="20"/>
        </w:rPr>
        <w:t>se</w:t>
      </w:r>
      <w:proofErr w:type="gramEnd"/>
      <w:r>
        <w:rPr>
          <w:color w:val="000000"/>
          <w:szCs w:val="20"/>
        </w:rPr>
        <w:t xml:space="preserve"> za první pololetí</w:t>
      </w:r>
    </w:p>
    <w:p w:rsidR="00E219CB" w:rsidRDefault="00E219CB">
      <w:pPr>
        <w:autoSpaceDE w:val="0"/>
        <w:autoSpaceDN w:val="0"/>
        <w:adjustRightInd w:val="0"/>
        <w:rPr>
          <w:color w:val="000000"/>
          <w:szCs w:val="20"/>
        </w:rPr>
      </w:pPr>
      <w:r>
        <w:rPr>
          <w:color w:val="000000"/>
          <w:szCs w:val="20"/>
        </w:rPr>
        <w:t>nehodnotí.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22/Nelze-li žáka hodnotit na konci druhého pololetí, určí ředitel školy pro jeho hodnocení náhradní</w:t>
      </w:r>
    </w:p>
    <w:p w:rsidR="00E219CB" w:rsidRDefault="00E219CB">
      <w:pPr>
        <w:autoSpaceDE w:val="0"/>
        <w:autoSpaceDN w:val="0"/>
        <w:adjustRightInd w:val="0"/>
        <w:rPr>
          <w:color w:val="000000"/>
          <w:szCs w:val="20"/>
        </w:rPr>
      </w:pPr>
      <w:r>
        <w:rPr>
          <w:color w:val="000000"/>
          <w:szCs w:val="20"/>
        </w:rPr>
        <w:t>termín, a to tak, aby hodnocení za druhé pololetí bylo provedeno nejpozději do konce září následujícího</w:t>
      </w:r>
    </w:p>
    <w:p w:rsidR="00E219CB" w:rsidRDefault="00E219CB">
      <w:pPr>
        <w:autoSpaceDE w:val="0"/>
        <w:autoSpaceDN w:val="0"/>
        <w:adjustRightInd w:val="0"/>
        <w:rPr>
          <w:color w:val="000000"/>
          <w:szCs w:val="20"/>
        </w:rPr>
      </w:pPr>
      <w:r>
        <w:rPr>
          <w:color w:val="000000"/>
          <w:szCs w:val="20"/>
        </w:rPr>
        <w:t>školního roku. V období měsíce září do doby hodnocení navštěvuje žák nejbližší vyšší ročník, popřípadě</w:t>
      </w:r>
    </w:p>
    <w:p w:rsidR="00E219CB" w:rsidRDefault="00E219CB">
      <w:pPr>
        <w:autoSpaceDE w:val="0"/>
        <w:autoSpaceDN w:val="0"/>
        <w:adjustRightInd w:val="0"/>
        <w:rPr>
          <w:color w:val="000000"/>
          <w:szCs w:val="20"/>
        </w:rPr>
      </w:pPr>
      <w:r>
        <w:rPr>
          <w:color w:val="000000"/>
          <w:szCs w:val="20"/>
        </w:rPr>
        <w:t>znovu devátý ročník.</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23/Má-li zákonný zástupce žáka pochybnosti o správnosti hodnocení na konci prvního nebo</w:t>
      </w:r>
    </w:p>
    <w:p w:rsidR="00E219CB" w:rsidRDefault="00E219CB">
      <w:pPr>
        <w:autoSpaceDE w:val="0"/>
        <w:autoSpaceDN w:val="0"/>
        <w:adjustRightInd w:val="0"/>
        <w:rPr>
          <w:color w:val="000000"/>
          <w:szCs w:val="20"/>
        </w:rPr>
      </w:pPr>
      <w:r>
        <w:rPr>
          <w:color w:val="000000"/>
          <w:szCs w:val="20"/>
        </w:rPr>
        <w:t>druhého pololetí, může do 3 pracovních dnů ode dne, kdy se o hodnocení prokazatelně dozvěděl,</w:t>
      </w:r>
    </w:p>
    <w:p w:rsidR="00E219CB" w:rsidRDefault="00E219CB">
      <w:pPr>
        <w:autoSpaceDE w:val="0"/>
        <w:autoSpaceDN w:val="0"/>
        <w:adjustRightInd w:val="0"/>
        <w:rPr>
          <w:color w:val="000000"/>
          <w:szCs w:val="20"/>
        </w:rPr>
      </w:pPr>
      <w:r>
        <w:rPr>
          <w:color w:val="000000"/>
          <w:szCs w:val="20"/>
        </w:rPr>
        <w:t>nejpozději však do 3 pracovních dnů od vydání vysvědčení, požádat ředitele školy o komisionální</w:t>
      </w:r>
    </w:p>
    <w:p w:rsidR="00E219CB" w:rsidRDefault="00E219CB">
      <w:pPr>
        <w:autoSpaceDE w:val="0"/>
        <w:autoSpaceDN w:val="0"/>
        <w:adjustRightInd w:val="0"/>
        <w:rPr>
          <w:color w:val="000000"/>
          <w:szCs w:val="20"/>
        </w:rPr>
      </w:pPr>
      <w:r>
        <w:rPr>
          <w:color w:val="000000"/>
          <w:szCs w:val="20"/>
        </w:rPr>
        <w:t>přezkoušení žáka; je-li vyučujícím žáka v daném předmětu ředitel školy, krajský úřad.</w:t>
      </w:r>
    </w:p>
    <w:p w:rsidR="00E219CB" w:rsidRDefault="00E219CB">
      <w:pPr>
        <w:autoSpaceDE w:val="0"/>
        <w:autoSpaceDN w:val="0"/>
        <w:adjustRightInd w:val="0"/>
        <w:rPr>
          <w:color w:val="000000"/>
          <w:szCs w:val="20"/>
        </w:rPr>
      </w:pPr>
      <w:r>
        <w:rPr>
          <w:color w:val="000000"/>
          <w:szCs w:val="20"/>
        </w:rPr>
        <w:t>Komisionální přezkoušení se koná nejpozději do 14 dnů od doručení žádosti nebo v termínu</w:t>
      </w:r>
    </w:p>
    <w:p w:rsidR="00E219CB" w:rsidRDefault="00E219CB">
      <w:pPr>
        <w:autoSpaceDE w:val="0"/>
        <w:autoSpaceDN w:val="0"/>
        <w:adjustRightInd w:val="0"/>
        <w:rPr>
          <w:color w:val="000000"/>
          <w:szCs w:val="20"/>
        </w:rPr>
      </w:pPr>
      <w:proofErr w:type="gramStart"/>
      <w:r>
        <w:rPr>
          <w:color w:val="000000"/>
          <w:szCs w:val="20"/>
        </w:rPr>
        <w:t>dohodnutém</w:t>
      </w:r>
      <w:proofErr w:type="gramEnd"/>
      <w:r>
        <w:rPr>
          <w:color w:val="000000"/>
          <w:szCs w:val="20"/>
        </w:rPr>
        <w:t xml:space="preserve"> se zákonným zástupcem žáka.</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24/Žák, který plní povinnou školní docházku, opakuje ročník, pokud na konci druhého pololetí</w:t>
      </w:r>
    </w:p>
    <w:p w:rsidR="00E219CB" w:rsidRDefault="00E219CB">
      <w:pPr>
        <w:autoSpaceDE w:val="0"/>
        <w:autoSpaceDN w:val="0"/>
        <w:adjustRightInd w:val="0"/>
        <w:rPr>
          <w:color w:val="000000"/>
          <w:szCs w:val="20"/>
        </w:rPr>
      </w:pPr>
      <w:r>
        <w:rPr>
          <w:color w:val="000000"/>
          <w:szCs w:val="20"/>
        </w:rPr>
        <w:t xml:space="preserve">neprospěl nebo nemohl být hodnocen. </w:t>
      </w:r>
      <w:proofErr w:type="gramStart"/>
      <w:r>
        <w:rPr>
          <w:color w:val="000000"/>
          <w:szCs w:val="20"/>
        </w:rPr>
        <w:t>To</w:t>
      </w:r>
      <w:proofErr w:type="gramEnd"/>
      <w:r>
        <w:rPr>
          <w:color w:val="000000"/>
          <w:szCs w:val="20"/>
        </w:rPr>
        <w:t xml:space="preserve"> neplatí o žákovi, který na daném stupni základní školy </w:t>
      </w:r>
      <w:proofErr w:type="gramStart"/>
      <w:r>
        <w:rPr>
          <w:color w:val="000000"/>
          <w:szCs w:val="20"/>
        </w:rPr>
        <w:t>již</w:t>
      </w:r>
      <w:proofErr w:type="gramEnd"/>
    </w:p>
    <w:p w:rsidR="00E219CB" w:rsidRDefault="00E219CB">
      <w:pPr>
        <w:autoSpaceDE w:val="0"/>
        <w:autoSpaceDN w:val="0"/>
        <w:adjustRightInd w:val="0"/>
        <w:rPr>
          <w:color w:val="000000"/>
          <w:szCs w:val="20"/>
        </w:rPr>
      </w:pPr>
      <w:r>
        <w:rPr>
          <w:color w:val="000000"/>
          <w:szCs w:val="20"/>
        </w:rPr>
        <w:t>jednou ročník opakoval; tomuto žákovi může ředitel školy na žádost jeho zákonného zástupce</w:t>
      </w:r>
    </w:p>
    <w:p w:rsidR="00E219CB" w:rsidRDefault="00E219CB">
      <w:pPr>
        <w:autoSpaceDE w:val="0"/>
        <w:autoSpaceDN w:val="0"/>
        <w:adjustRightInd w:val="0"/>
        <w:rPr>
          <w:color w:val="000000"/>
          <w:szCs w:val="20"/>
        </w:rPr>
      </w:pPr>
      <w:r>
        <w:rPr>
          <w:color w:val="000000"/>
          <w:szCs w:val="20"/>
        </w:rPr>
        <w:t>povolit opakování ročníku pouze z vážných zdravotních důvodů.</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25/Ředitel školy může žákovi, který splnil povinnou školní docházku a na konci druhého pololetí</w:t>
      </w:r>
    </w:p>
    <w:p w:rsidR="00E219CB" w:rsidRDefault="00E219CB">
      <w:pPr>
        <w:autoSpaceDE w:val="0"/>
        <w:autoSpaceDN w:val="0"/>
        <w:adjustRightInd w:val="0"/>
        <w:rPr>
          <w:color w:val="000000"/>
          <w:szCs w:val="20"/>
        </w:rPr>
      </w:pPr>
      <w:r>
        <w:rPr>
          <w:color w:val="000000"/>
          <w:szCs w:val="20"/>
        </w:rPr>
        <w:t>neprospěl nebo nemohl být hodnocen, povolit na žádost jeho zákonného zástupce opakování</w:t>
      </w:r>
    </w:p>
    <w:p w:rsidR="00E219CB" w:rsidRDefault="00E219CB">
      <w:pPr>
        <w:autoSpaceDE w:val="0"/>
        <w:autoSpaceDN w:val="0"/>
        <w:adjustRightInd w:val="0"/>
        <w:rPr>
          <w:color w:val="000000"/>
          <w:szCs w:val="20"/>
        </w:rPr>
      </w:pPr>
      <w:r>
        <w:rPr>
          <w:color w:val="000000"/>
          <w:szCs w:val="20"/>
        </w:rPr>
        <w:lastRenderedPageBreak/>
        <w:t>ročníku po posouzení jeho dosavadních studijních výsledku a důvodu uvedených v žádosti.</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26/ V pátém ročníku zpracuje třídní učitel výstupní hodnocení žáka, jestliže se hlásí k přijetí ke vzdělávání ve střední škole.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Zásady a pravidla pro sebehodnocení žáků</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1/Sebehodnocení je důležitou součástí hodnocení žáků.</w:t>
      </w:r>
    </w:p>
    <w:p w:rsidR="00E219CB" w:rsidRDefault="00E219CB">
      <w:pPr>
        <w:autoSpaceDE w:val="0"/>
        <w:autoSpaceDN w:val="0"/>
        <w:adjustRightInd w:val="0"/>
        <w:rPr>
          <w:color w:val="000000"/>
          <w:szCs w:val="20"/>
        </w:rPr>
      </w:pPr>
      <w:r>
        <w:rPr>
          <w:color w:val="000000"/>
          <w:szCs w:val="20"/>
        </w:rPr>
        <w:t>2/Sebehodnocením se posiluje sebeúcta a sebevědomí žáků.</w:t>
      </w:r>
    </w:p>
    <w:p w:rsidR="00E219CB" w:rsidRDefault="00E219CB">
      <w:pPr>
        <w:autoSpaceDE w:val="0"/>
        <w:autoSpaceDN w:val="0"/>
        <w:adjustRightInd w:val="0"/>
        <w:rPr>
          <w:color w:val="000000"/>
          <w:szCs w:val="20"/>
        </w:rPr>
      </w:pPr>
      <w:r>
        <w:rPr>
          <w:color w:val="000000"/>
          <w:szCs w:val="20"/>
        </w:rPr>
        <w:t xml:space="preserve">3/Chybu je třeba chápat jako přirozenou věc v procesu učení. Pedagogičtí pracovníci </w:t>
      </w:r>
      <w:proofErr w:type="gramStart"/>
      <w:r>
        <w:rPr>
          <w:color w:val="000000"/>
          <w:szCs w:val="20"/>
        </w:rPr>
        <w:t>se</w:t>
      </w:r>
      <w:proofErr w:type="gramEnd"/>
      <w:r>
        <w:rPr>
          <w:color w:val="000000"/>
          <w:szCs w:val="20"/>
        </w:rPr>
        <w:t xml:space="preserve"> o chybě se</w:t>
      </w:r>
    </w:p>
    <w:p w:rsidR="00E219CB" w:rsidRDefault="00E219CB">
      <w:pPr>
        <w:autoSpaceDE w:val="0"/>
        <w:autoSpaceDN w:val="0"/>
        <w:adjustRightInd w:val="0"/>
        <w:rPr>
          <w:color w:val="000000"/>
          <w:szCs w:val="20"/>
        </w:rPr>
      </w:pPr>
      <w:r>
        <w:rPr>
          <w:color w:val="000000"/>
          <w:szCs w:val="20"/>
        </w:rPr>
        <w:t>žáky baví, žáci mohou některé práce sami opravovat. Chyba je důležitý prostředek učení.</w:t>
      </w:r>
    </w:p>
    <w:p w:rsidR="00E219CB" w:rsidRDefault="00E219CB">
      <w:pPr>
        <w:autoSpaceDE w:val="0"/>
        <w:autoSpaceDN w:val="0"/>
        <w:adjustRightInd w:val="0"/>
        <w:rPr>
          <w:color w:val="000000"/>
          <w:szCs w:val="20"/>
        </w:rPr>
      </w:pPr>
      <w:r>
        <w:rPr>
          <w:color w:val="000000"/>
          <w:szCs w:val="20"/>
        </w:rPr>
        <w:t>4/Při sebehodnocení se žák snaží popsat:</w:t>
      </w:r>
    </w:p>
    <w:p w:rsidR="00E219CB" w:rsidRDefault="00E219CB">
      <w:pPr>
        <w:autoSpaceDE w:val="0"/>
        <w:autoSpaceDN w:val="0"/>
        <w:adjustRightInd w:val="0"/>
        <w:rPr>
          <w:color w:val="000000"/>
          <w:szCs w:val="20"/>
        </w:rPr>
      </w:pPr>
      <w:r>
        <w:rPr>
          <w:color w:val="000000"/>
          <w:szCs w:val="20"/>
        </w:rPr>
        <w:t>- co se mu daří,</w:t>
      </w:r>
    </w:p>
    <w:p w:rsidR="00E219CB" w:rsidRDefault="00E219CB">
      <w:pPr>
        <w:autoSpaceDE w:val="0"/>
        <w:autoSpaceDN w:val="0"/>
        <w:adjustRightInd w:val="0"/>
        <w:rPr>
          <w:color w:val="000000"/>
          <w:szCs w:val="20"/>
        </w:rPr>
      </w:pPr>
      <w:r>
        <w:rPr>
          <w:color w:val="000000"/>
          <w:szCs w:val="20"/>
        </w:rPr>
        <w:t>- co mu ještě nejde,</w:t>
      </w:r>
    </w:p>
    <w:p w:rsidR="00E219CB" w:rsidRDefault="00E219CB">
      <w:pPr>
        <w:autoSpaceDE w:val="0"/>
        <w:autoSpaceDN w:val="0"/>
        <w:adjustRightInd w:val="0"/>
        <w:rPr>
          <w:color w:val="000000"/>
          <w:szCs w:val="20"/>
        </w:rPr>
      </w:pPr>
      <w:r>
        <w:rPr>
          <w:color w:val="000000"/>
          <w:szCs w:val="20"/>
        </w:rPr>
        <w:t>- jak bude pokračovat dál.</w:t>
      </w:r>
    </w:p>
    <w:p w:rsidR="00E219CB" w:rsidRDefault="00E219CB">
      <w:pPr>
        <w:autoSpaceDE w:val="0"/>
        <w:autoSpaceDN w:val="0"/>
        <w:adjustRightInd w:val="0"/>
        <w:rPr>
          <w:color w:val="000000"/>
          <w:szCs w:val="20"/>
        </w:rPr>
      </w:pPr>
      <w:r>
        <w:rPr>
          <w:color w:val="000000"/>
          <w:szCs w:val="20"/>
        </w:rPr>
        <w:t>5/Při školní práci vedeme žáka k tomu, aby komentoval svoje výkony a výsledky.</w:t>
      </w:r>
    </w:p>
    <w:p w:rsidR="00E219CB" w:rsidRDefault="00E219CB">
      <w:pPr>
        <w:autoSpaceDE w:val="0"/>
        <w:autoSpaceDN w:val="0"/>
        <w:adjustRightInd w:val="0"/>
        <w:rPr>
          <w:color w:val="000000"/>
          <w:szCs w:val="20"/>
        </w:rPr>
      </w:pPr>
      <w:r>
        <w:rPr>
          <w:color w:val="000000"/>
          <w:szCs w:val="20"/>
        </w:rPr>
        <w:t>6/Známky nejsou jediným zdrojem motivace.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Stupně hodnocení prospěchu a chování v případě použití klasifikace a jejich</w:t>
      </w:r>
    </w:p>
    <w:p w:rsidR="00E219CB" w:rsidRDefault="00E219CB">
      <w:pPr>
        <w:autoSpaceDE w:val="0"/>
        <w:autoSpaceDN w:val="0"/>
        <w:adjustRightInd w:val="0"/>
        <w:rPr>
          <w:color w:val="000000"/>
          <w:szCs w:val="20"/>
        </w:rPr>
      </w:pPr>
      <w:r>
        <w:rPr>
          <w:color w:val="000000"/>
          <w:szCs w:val="20"/>
        </w:rPr>
        <w:t>charakteristika, včetně předem stanovených kritérií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Hodnocení prospěchu</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Prospěch žáka v jednotlivých vyučovacích předmětech je klasifikován těmito</w:t>
      </w:r>
    </w:p>
    <w:p w:rsidR="00E219CB" w:rsidRDefault="00E219CB">
      <w:pPr>
        <w:autoSpaceDE w:val="0"/>
        <w:autoSpaceDN w:val="0"/>
        <w:adjustRightInd w:val="0"/>
        <w:rPr>
          <w:color w:val="000000"/>
          <w:szCs w:val="20"/>
        </w:rPr>
      </w:pPr>
      <w:r>
        <w:rPr>
          <w:color w:val="000000"/>
          <w:szCs w:val="20"/>
        </w:rPr>
        <w:t>stupni:</w:t>
      </w:r>
    </w:p>
    <w:p w:rsidR="00E219CB" w:rsidRDefault="00E219CB">
      <w:pPr>
        <w:autoSpaceDE w:val="0"/>
        <w:autoSpaceDN w:val="0"/>
        <w:adjustRightInd w:val="0"/>
        <w:rPr>
          <w:color w:val="000000"/>
          <w:szCs w:val="20"/>
        </w:rPr>
      </w:pPr>
      <w:r>
        <w:rPr>
          <w:color w:val="000000"/>
          <w:szCs w:val="20"/>
        </w:rPr>
        <w:t>1 - výborný</w:t>
      </w:r>
    </w:p>
    <w:p w:rsidR="00E219CB" w:rsidRDefault="00E219CB">
      <w:pPr>
        <w:autoSpaceDE w:val="0"/>
        <w:autoSpaceDN w:val="0"/>
        <w:adjustRightInd w:val="0"/>
        <w:rPr>
          <w:color w:val="000000"/>
          <w:szCs w:val="20"/>
        </w:rPr>
      </w:pPr>
      <w:r>
        <w:rPr>
          <w:color w:val="000000"/>
          <w:szCs w:val="20"/>
        </w:rPr>
        <w:t>2 - chvalitebný</w:t>
      </w:r>
    </w:p>
    <w:p w:rsidR="00E219CB" w:rsidRDefault="00E219CB">
      <w:pPr>
        <w:autoSpaceDE w:val="0"/>
        <w:autoSpaceDN w:val="0"/>
        <w:adjustRightInd w:val="0"/>
        <w:rPr>
          <w:color w:val="000000"/>
          <w:szCs w:val="20"/>
        </w:rPr>
      </w:pPr>
      <w:r>
        <w:rPr>
          <w:color w:val="000000"/>
          <w:szCs w:val="20"/>
        </w:rPr>
        <w:t>3 - dobrý</w:t>
      </w:r>
    </w:p>
    <w:p w:rsidR="00E219CB" w:rsidRDefault="00E219CB">
      <w:pPr>
        <w:autoSpaceDE w:val="0"/>
        <w:autoSpaceDN w:val="0"/>
        <w:adjustRightInd w:val="0"/>
        <w:rPr>
          <w:color w:val="000000"/>
          <w:szCs w:val="20"/>
        </w:rPr>
      </w:pPr>
      <w:r>
        <w:rPr>
          <w:color w:val="000000"/>
          <w:szCs w:val="20"/>
        </w:rPr>
        <w:t>4 - dostatečný</w:t>
      </w:r>
    </w:p>
    <w:p w:rsidR="00E219CB" w:rsidRDefault="00E219CB">
      <w:pPr>
        <w:autoSpaceDE w:val="0"/>
        <w:autoSpaceDN w:val="0"/>
        <w:adjustRightInd w:val="0"/>
        <w:rPr>
          <w:color w:val="000000"/>
          <w:szCs w:val="20"/>
        </w:rPr>
      </w:pPr>
      <w:r>
        <w:rPr>
          <w:color w:val="000000"/>
          <w:szCs w:val="20"/>
        </w:rPr>
        <w:t>5 - nedostatečný</w:t>
      </w:r>
    </w:p>
    <w:p w:rsidR="00E219CB" w:rsidRDefault="00E219CB">
      <w:pPr>
        <w:autoSpaceDE w:val="0"/>
        <w:autoSpaceDN w:val="0"/>
        <w:adjustRightInd w:val="0"/>
        <w:rPr>
          <w:color w:val="000000"/>
          <w:szCs w:val="20"/>
        </w:rPr>
      </w:pPr>
      <w:r>
        <w:rPr>
          <w:color w:val="000000"/>
          <w:szCs w:val="20"/>
        </w:rPr>
        <w:t xml:space="preserve">Žáci jsou průběžně </w:t>
      </w:r>
      <w:proofErr w:type="gramStart"/>
      <w:r>
        <w:rPr>
          <w:color w:val="000000"/>
          <w:szCs w:val="20"/>
        </w:rPr>
        <w:t>hodnoceni</w:t>
      </w:r>
      <w:proofErr w:type="gramEnd"/>
      <w:r>
        <w:rPr>
          <w:color w:val="000000"/>
          <w:szCs w:val="20"/>
        </w:rPr>
        <w:t xml:space="preserve"> těž hodnotícími razítky.</w:t>
      </w:r>
    </w:p>
    <w:p w:rsidR="00E219CB" w:rsidRDefault="00E219CB">
      <w:pPr>
        <w:autoSpaceDE w:val="0"/>
        <w:autoSpaceDN w:val="0"/>
        <w:adjustRightInd w:val="0"/>
        <w:rPr>
          <w:color w:val="000000"/>
          <w:szCs w:val="20"/>
        </w:rPr>
      </w:pPr>
      <w:r>
        <w:rPr>
          <w:color w:val="000000"/>
          <w:szCs w:val="20"/>
        </w:rPr>
        <w:t>Předměty s převahou teoretického zaměření</w:t>
      </w:r>
    </w:p>
    <w:p w:rsidR="00E219CB" w:rsidRDefault="00E219CB">
      <w:pPr>
        <w:autoSpaceDE w:val="0"/>
        <w:autoSpaceDN w:val="0"/>
        <w:adjustRightInd w:val="0"/>
        <w:rPr>
          <w:color w:val="000000"/>
          <w:szCs w:val="20"/>
        </w:rPr>
      </w:pPr>
      <w:r>
        <w:rPr>
          <w:color w:val="000000"/>
          <w:szCs w:val="20"/>
        </w:rPr>
        <w:lastRenderedPageBreak/>
        <w:t>Jazyky, společenskovědní, přírodovědné a matematika.</w:t>
      </w:r>
    </w:p>
    <w:p w:rsidR="00E219CB" w:rsidRDefault="00E219CB">
      <w:pPr>
        <w:autoSpaceDE w:val="0"/>
        <w:autoSpaceDN w:val="0"/>
        <w:adjustRightInd w:val="0"/>
        <w:rPr>
          <w:color w:val="000000"/>
          <w:szCs w:val="20"/>
        </w:rPr>
      </w:pPr>
      <w:r>
        <w:rPr>
          <w:color w:val="000000"/>
          <w:szCs w:val="20"/>
        </w:rPr>
        <w:t>Při klasifikaci v těchto předmětech se hodnotí: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ucelenost, přesnost a trvalost osvojení požadovaných poznatků, faktů, pojmů, definic,</w:t>
      </w:r>
    </w:p>
    <w:p w:rsidR="00E219CB" w:rsidRDefault="00E219CB">
      <w:pPr>
        <w:autoSpaceDE w:val="0"/>
        <w:autoSpaceDN w:val="0"/>
        <w:adjustRightInd w:val="0"/>
        <w:rPr>
          <w:color w:val="000000"/>
          <w:szCs w:val="20"/>
        </w:rPr>
      </w:pPr>
      <w:r>
        <w:rPr>
          <w:color w:val="000000"/>
          <w:szCs w:val="20"/>
        </w:rPr>
        <w:t>zákonitostí a vztahů,</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kvalita a rozsah získaných dovedností vykonávat požadované intelektuální a motorické</w:t>
      </w:r>
    </w:p>
    <w:p w:rsidR="00E219CB" w:rsidRDefault="00E219CB">
      <w:pPr>
        <w:autoSpaceDE w:val="0"/>
        <w:autoSpaceDN w:val="0"/>
        <w:adjustRightInd w:val="0"/>
        <w:rPr>
          <w:color w:val="000000"/>
          <w:szCs w:val="20"/>
        </w:rPr>
      </w:pPr>
      <w:r>
        <w:rPr>
          <w:color w:val="000000"/>
          <w:szCs w:val="20"/>
        </w:rPr>
        <w:t>činnosti,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schopnost uplatňovat osvojené poznatky a dovednosti při řešení teoretických</w:t>
      </w:r>
    </w:p>
    <w:p w:rsidR="00E219CB" w:rsidRDefault="00E219CB">
      <w:pPr>
        <w:autoSpaceDE w:val="0"/>
        <w:autoSpaceDN w:val="0"/>
        <w:adjustRightInd w:val="0"/>
        <w:rPr>
          <w:color w:val="000000"/>
          <w:szCs w:val="20"/>
        </w:rPr>
      </w:pPr>
      <w:r>
        <w:rPr>
          <w:color w:val="000000"/>
          <w:szCs w:val="20"/>
        </w:rPr>
        <w:t>a praktických úkolů, při výkladu a hodnocení společenských a přírodních jevů a zákonitostí,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schopnost využívat a zobecňovat zkušenosti a poznatky získané při praktických</w:t>
      </w:r>
    </w:p>
    <w:p w:rsidR="00E219CB" w:rsidRDefault="00E219CB">
      <w:pPr>
        <w:autoSpaceDE w:val="0"/>
        <w:autoSpaceDN w:val="0"/>
        <w:adjustRightInd w:val="0"/>
        <w:rPr>
          <w:color w:val="000000"/>
          <w:szCs w:val="20"/>
        </w:rPr>
      </w:pPr>
      <w:proofErr w:type="gramStart"/>
      <w:r>
        <w:rPr>
          <w:color w:val="000000"/>
          <w:szCs w:val="20"/>
        </w:rPr>
        <w:t>činnostech</w:t>
      </w:r>
      <w:proofErr w:type="gramEnd"/>
      <w:r>
        <w:rPr>
          <w:color w:val="000000"/>
          <w:szCs w:val="20"/>
        </w:rPr>
        <w:t>,</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kvalita myšlení, především jeho logika, samostatnost a tvořivost,</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aktivita v přístupu k činnostem, zájem o ne, vztah k nim,</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kvalita výsledku činností,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osvojení účinných metod samostatného studia.</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Předměty s převahou praktického zaměření</w:t>
      </w:r>
    </w:p>
    <w:p w:rsidR="00E219CB" w:rsidRDefault="00E219CB">
      <w:pPr>
        <w:autoSpaceDE w:val="0"/>
        <w:autoSpaceDN w:val="0"/>
        <w:adjustRightInd w:val="0"/>
        <w:rPr>
          <w:color w:val="000000"/>
          <w:szCs w:val="20"/>
        </w:rPr>
      </w:pPr>
      <w:r>
        <w:rPr>
          <w:color w:val="000000"/>
          <w:szCs w:val="20"/>
        </w:rPr>
        <w:t>Praktické činnosti.</w:t>
      </w:r>
    </w:p>
    <w:p w:rsidR="00E219CB" w:rsidRDefault="00E219CB">
      <w:pPr>
        <w:autoSpaceDE w:val="0"/>
        <w:autoSpaceDN w:val="0"/>
        <w:adjustRightInd w:val="0"/>
        <w:rPr>
          <w:color w:val="000000"/>
          <w:szCs w:val="20"/>
        </w:rPr>
      </w:pPr>
      <w:r>
        <w:rPr>
          <w:color w:val="000000"/>
          <w:szCs w:val="20"/>
        </w:rPr>
        <w:t xml:space="preserve">Při klasifikaci v </w:t>
      </w:r>
      <w:proofErr w:type="spellStart"/>
      <w:r>
        <w:rPr>
          <w:color w:val="000000"/>
          <w:szCs w:val="20"/>
        </w:rPr>
        <w:t>techto</w:t>
      </w:r>
      <w:proofErr w:type="spellEnd"/>
      <w:r>
        <w:rPr>
          <w:color w:val="000000"/>
          <w:szCs w:val="20"/>
        </w:rPr>
        <w:t xml:space="preserve"> předmětech se hodnotí: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vztah k práci, k pracovnímu kolektivu a k praktickým činnostem,</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osvojení praktických dovedností a návyků, zvládnutí účelných způsobů práce,</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využití získaných teoretických vědomostí v praktických činnostech,</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aktivita, samostatnost, tvořivost, iniciativa v praktických činnostech,</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kvalita výsledků činností,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organizace vlastní práce a pracoviště, udržování pořádku na pracovišti,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dodržování předpisů o bezpečnosti a ochraně zdraví při práci, péče o životní prostředí,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hospodárné využívání surovin, materiálů, energie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Předměty s převahou výchovného zaměření</w:t>
      </w:r>
    </w:p>
    <w:p w:rsidR="00E219CB" w:rsidRDefault="00E219CB">
      <w:pPr>
        <w:autoSpaceDE w:val="0"/>
        <w:autoSpaceDN w:val="0"/>
        <w:adjustRightInd w:val="0"/>
        <w:rPr>
          <w:color w:val="000000"/>
          <w:szCs w:val="20"/>
        </w:rPr>
      </w:pPr>
      <w:r>
        <w:rPr>
          <w:color w:val="000000"/>
          <w:szCs w:val="20"/>
        </w:rPr>
        <w:t>Výtvarná výchova, hudební výchova a zpěv, tělesná a sportovní výchova.</w:t>
      </w:r>
    </w:p>
    <w:p w:rsidR="00E219CB" w:rsidRDefault="00E219CB">
      <w:pPr>
        <w:autoSpaceDE w:val="0"/>
        <w:autoSpaceDN w:val="0"/>
        <w:adjustRightInd w:val="0"/>
        <w:rPr>
          <w:color w:val="000000"/>
          <w:szCs w:val="20"/>
        </w:rPr>
      </w:pPr>
      <w:r>
        <w:rPr>
          <w:color w:val="000000"/>
          <w:szCs w:val="20"/>
        </w:rPr>
        <w:t>Při klasifikaci v těchto předmětech se hodnotí: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stupen tvořivosti a samostatnosti projevů,</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osvojení potřebných vědomostí, zkušeností, činností a jejich tvořivá aplikace,</w:t>
      </w:r>
    </w:p>
    <w:p w:rsidR="00E219CB" w:rsidRDefault="00E219CB">
      <w:pPr>
        <w:autoSpaceDE w:val="0"/>
        <w:autoSpaceDN w:val="0"/>
        <w:adjustRightInd w:val="0"/>
        <w:rPr>
          <w:color w:val="000000"/>
          <w:szCs w:val="20"/>
        </w:rPr>
      </w:pPr>
      <w:r>
        <w:rPr>
          <w:color w:val="000000"/>
          <w:szCs w:val="20"/>
        </w:rPr>
        <w:lastRenderedPageBreak/>
        <w:t></w:t>
      </w:r>
      <w:r>
        <w:rPr>
          <w:color w:val="000000"/>
          <w:szCs w:val="20"/>
        </w:rPr>
        <w:t></w:t>
      </w:r>
      <w:r>
        <w:rPr>
          <w:color w:val="000000"/>
          <w:szCs w:val="20"/>
        </w:rPr>
        <w:t>poznání zákonitostí daných činností a jejich uplatňování ve vlastní činnosti,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kvalita projevů,</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vztah žáka k činnostem a zájem o ně,</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estetické vnímání, přístup k uměleckému dílu a k estetice obecně,</w:t>
      </w:r>
    </w:p>
    <w:p w:rsidR="00E219CB" w:rsidRDefault="00E219CB">
      <w:pPr>
        <w:autoSpaceDE w:val="0"/>
        <w:autoSpaceDN w:val="0"/>
        <w:adjustRightInd w:val="0"/>
        <w:rPr>
          <w:color w:val="000000"/>
          <w:szCs w:val="22"/>
        </w:rPr>
      </w:pPr>
      <w:r>
        <w:rPr>
          <w:color w:val="000000"/>
          <w:szCs w:val="22"/>
        </w:rPr>
        <w:t></w:t>
      </w:r>
      <w:r>
        <w:rPr>
          <w:color w:val="000000"/>
          <w:szCs w:val="22"/>
        </w:rPr>
        <w:t></w:t>
      </w:r>
      <w:r>
        <w:rPr>
          <w:color w:val="000000"/>
          <w:szCs w:val="22"/>
        </w:rPr>
        <w:t></w:t>
      </w:r>
      <w:r>
        <w:rPr>
          <w:color w:val="000000"/>
          <w:szCs w:val="20"/>
        </w:rPr>
        <w:t xml:space="preserve">v tělesné výchově s přihlédnutím </w:t>
      </w:r>
      <w:r>
        <w:rPr>
          <w:color w:val="000000"/>
          <w:szCs w:val="22"/>
        </w:rPr>
        <w:t>ke zdravotnímu stavu žáka všeobecná tělesná</w:t>
      </w:r>
    </w:p>
    <w:p w:rsidR="00E219CB" w:rsidRDefault="00E219CB">
      <w:pPr>
        <w:autoSpaceDE w:val="0"/>
        <w:autoSpaceDN w:val="0"/>
        <w:adjustRightInd w:val="0"/>
        <w:rPr>
          <w:color w:val="000000"/>
          <w:szCs w:val="22"/>
        </w:rPr>
      </w:pPr>
      <w:r>
        <w:rPr>
          <w:color w:val="000000"/>
          <w:szCs w:val="22"/>
        </w:rPr>
        <w:t>zdatnost žáka a výkonnost.</w:t>
      </w:r>
    </w:p>
    <w:p w:rsidR="00E219CB" w:rsidRDefault="00E219CB">
      <w:pPr>
        <w:autoSpaceDE w:val="0"/>
        <w:autoSpaceDN w:val="0"/>
        <w:adjustRightInd w:val="0"/>
        <w:rPr>
          <w:color w:val="000000"/>
          <w:szCs w:val="20"/>
        </w:rPr>
      </w:pPr>
      <w:r>
        <w:rPr>
          <w:color w:val="000000"/>
          <w:szCs w:val="20"/>
        </w:rPr>
        <w:t>U žáků se speciálními vzdělávacími potřebami se při hodnocení a klasifikaci přihlédne</w:t>
      </w:r>
    </w:p>
    <w:p w:rsidR="00E219CB" w:rsidRDefault="00E219CB">
      <w:pPr>
        <w:autoSpaceDE w:val="0"/>
        <w:autoSpaceDN w:val="0"/>
        <w:adjustRightInd w:val="0"/>
        <w:rPr>
          <w:color w:val="000000"/>
          <w:szCs w:val="20"/>
        </w:rPr>
      </w:pPr>
      <w:r>
        <w:rPr>
          <w:color w:val="000000"/>
          <w:szCs w:val="20"/>
        </w:rPr>
        <w:t>k charakteru postižení.</w:t>
      </w:r>
    </w:p>
    <w:p w:rsidR="00E219CB" w:rsidRDefault="00E219CB">
      <w:pPr>
        <w:autoSpaceDE w:val="0"/>
        <w:autoSpaceDN w:val="0"/>
        <w:adjustRightInd w:val="0"/>
        <w:rPr>
          <w:color w:val="000000"/>
          <w:szCs w:val="20"/>
        </w:rPr>
      </w:pPr>
      <w:r>
        <w:rPr>
          <w:color w:val="000000"/>
          <w:szCs w:val="20"/>
        </w:rPr>
        <w:t xml:space="preserve">Učitelé se při tom řídí platným metodickým pokynem MŠMT </w:t>
      </w:r>
      <w:proofErr w:type="gramStart"/>
      <w:r>
        <w:rPr>
          <w:color w:val="000000"/>
          <w:szCs w:val="20"/>
        </w:rPr>
        <w:t>ČR .</w:t>
      </w:r>
      <w:proofErr w:type="gramEnd"/>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Celkový prospěch</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Celkový prospěch žáka je hodnocen:</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prospěl s vyznamenáním,</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prospěl,</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neprospěl.</w:t>
      </w:r>
    </w:p>
    <w:p w:rsidR="00E219CB" w:rsidRDefault="00E219CB">
      <w:pPr>
        <w:autoSpaceDE w:val="0"/>
        <w:autoSpaceDN w:val="0"/>
        <w:adjustRightInd w:val="0"/>
        <w:rPr>
          <w:color w:val="000000"/>
          <w:szCs w:val="20"/>
        </w:rPr>
      </w:pPr>
      <w:r>
        <w:rPr>
          <w:color w:val="000000"/>
          <w:szCs w:val="20"/>
        </w:rPr>
        <w:t>Žák je hodnocen stupněm:</w:t>
      </w:r>
    </w:p>
    <w:p w:rsidR="00E219CB" w:rsidRDefault="00E219CB">
      <w:pPr>
        <w:autoSpaceDE w:val="0"/>
        <w:autoSpaceDN w:val="0"/>
        <w:adjustRightInd w:val="0"/>
        <w:rPr>
          <w:color w:val="000000"/>
          <w:szCs w:val="20"/>
        </w:rPr>
      </w:pPr>
      <w:r>
        <w:rPr>
          <w:color w:val="000000"/>
          <w:szCs w:val="20"/>
        </w:rPr>
        <w:t>prospěl s vyznamenáním – není-li v žádném z povinných předmětů stanovených vzdělávacím</w:t>
      </w:r>
    </w:p>
    <w:p w:rsidR="00E219CB" w:rsidRDefault="00E219CB">
      <w:pPr>
        <w:autoSpaceDE w:val="0"/>
        <w:autoSpaceDN w:val="0"/>
        <w:adjustRightInd w:val="0"/>
        <w:rPr>
          <w:color w:val="000000"/>
          <w:szCs w:val="20"/>
        </w:rPr>
      </w:pPr>
      <w:r>
        <w:rPr>
          <w:color w:val="000000"/>
          <w:szCs w:val="20"/>
        </w:rPr>
        <w:t>programem hodnocen na vysvědčení stupněm prospěchu horším než 2 – chvalitebný, průměr</w:t>
      </w:r>
    </w:p>
    <w:p w:rsidR="00E219CB" w:rsidRDefault="00E219CB">
      <w:pPr>
        <w:autoSpaceDE w:val="0"/>
        <w:autoSpaceDN w:val="0"/>
        <w:adjustRightInd w:val="0"/>
        <w:rPr>
          <w:color w:val="000000"/>
          <w:szCs w:val="20"/>
        </w:rPr>
      </w:pPr>
      <w:r>
        <w:rPr>
          <w:color w:val="000000"/>
          <w:szCs w:val="20"/>
        </w:rPr>
        <w:t>stupňů prospěchu ze všech povinných předmětu stanovených vzdělávacím programem není</w:t>
      </w:r>
    </w:p>
    <w:p w:rsidR="00E219CB" w:rsidRDefault="00E219CB">
      <w:pPr>
        <w:autoSpaceDE w:val="0"/>
        <w:autoSpaceDN w:val="0"/>
        <w:adjustRightInd w:val="0"/>
        <w:rPr>
          <w:color w:val="000000"/>
          <w:szCs w:val="20"/>
        </w:rPr>
      </w:pPr>
      <w:r>
        <w:rPr>
          <w:color w:val="000000"/>
          <w:szCs w:val="20"/>
        </w:rPr>
        <w:t>vyšší než 1,5 (nebo odpovídajícímu slovním hodnocením) a jeho chování je hodnoceno</w:t>
      </w:r>
    </w:p>
    <w:p w:rsidR="00E219CB" w:rsidRDefault="00E219CB">
      <w:pPr>
        <w:autoSpaceDE w:val="0"/>
        <w:autoSpaceDN w:val="0"/>
        <w:adjustRightInd w:val="0"/>
        <w:rPr>
          <w:color w:val="000000"/>
          <w:szCs w:val="20"/>
        </w:rPr>
      </w:pPr>
      <w:r>
        <w:rPr>
          <w:color w:val="000000"/>
          <w:szCs w:val="20"/>
        </w:rPr>
        <w:t>stupněm velmi dobré.</w:t>
      </w:r>
    </w:p>
    <w:p w:rsidR="00E219CB" w:rsidRDefault="00E219CB">
      <w:pPr>
        <w:autoSpaceDE w:val="0"/>
        <w:autoSpaceDN w:val="0"/>
        <w:adjustRightInd w:val="0"/>
        <w:rPr>
          <w:color w:val="000000"/>
          <w:szCs w:val="20"/>
        </w:rPr>
      </w:pPr>
      <w:r>
        <w:rPr>
          <w:color w:val="000000"/>
          <w:szCs w:val="20"/>
        </w:rPr>
        <w:t>prospěl - není-li v žádném z povinných předmětů stanovených vzdělávacím programem</w:t>
      </w:r>
    </w:p>
    <w:p w:rsidR="00E219CB" w:rsidRDefault="00E219CB">
      <w:pPr>
        <w:autoSpaceDE w:val="0"/>
        <w:autoSpaceDN w:val="0"/>
        <w:adjustRightInd w:val="0"/>
        <w:rPr>
          <w:color w:val="000000"/>
          <w:szCs w:val="20"/>
        </w:rPr>
      </w:pPr>
      <w:r>
        <w:rPr>
          <w:color w:val="000000"/>
          <w:szCs w:val="20"/>
        </w:rPr>
        <w:t>hodnocen na vysvědčení stupněm prospěchu 5 – nedostatečný nebo odpovídajícím slovním</w:t>
      </w:r>
    </w:p>
    <w:p w:rsidR="00E219CB" w:rsidRDefault="00E219CB">
      <w:pPr>
        <w:autoSpaceDE w:val="0"/>
        <w:autoSpaceDN w:val="0"/>
        <w:adjustRightInd w:val="0"/>
        <w:rPr>
          <w:color w:val="000000"/>
          <w:szCs w:val="20"/>
        </w:rPr>
      </w:pPr>
      <w:r>
        <w:rPr>
          <w:color w:val="000000"/>
          <w:szCs w:val="20"/>
        </w:rPr>
        <w:t>hodnocením.</w:t>
      </w:r>
    </w:p>
    <w:p w:rsidR="00E219CB" w:rsidRDefault="00E219CB">
      <w:pPr>
        <w:autoSpaceDE w:val="0"/>
        <w:autoSpaceDN w:val="0"/>
        <w:adjustRightInd w:val="0"/>
        <w:rPr>
          <w:color w:val="000000"/>
          <w:szCs w:val="20"/>
        </w:rPr>
      </w:pPr>
      <w:r>
        <w:rPr>
          <w:color w:val="000000"/>
          <w:szCs w:val="20"/>
        </w:rPr>
        <w:t>neprospěl - je-li v některém z povinných předmětů stanovených vzdělávacím</w:t>
      </w:r>
    </w:p>
    <w:p w:rsidR="00E219CB" w:rsidRDefault="00E219CB">
      <w:pPr>
        <w:autoSpaceDE w:val="0"/>
        <w:autoSpaceDN w:val="0"/>
        <w:adjustRightInd w:val="0"/>
        <w:rPr>
          <w:color w:val="000000"/>
          <w:szCs w:val="20"/>
        </w:rPr>
      </w:pPr>
      <w:r>
        <w:rPr>
          <w:color w:val="000000"/>
          <w:szCs w:val="20"/>
        </w:rPr>
        <w:t>programem hodnocen na vysvědčení stupněm prospěchu 5 – nedostatečný nebo</w:t>
      </w:r>
    </w:p>
    <w:p w:rsidR="00E219CB" w:rsidRDefault="00E219CB">
      <w:pPr>
        <w:autoSpaceDE w:val="0"/>
        <w:autoSpaceDN w:val="0"/>
        <w:adjustRightInd w:val="0"/>
        <w:rPr>
          <w:color w:val="000000"/>
          <w:szCs w:val="20"/>
        </w:rPr>
      </w:pPr>
      <w:r>
        <w:rPr>
          <w:color w:val="000000"/>
          <w:szCs w:val="20"/>
        </w:rPr>
        <w:t>odpovídajícím slovním hodnocením.</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Hodnocení chování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Chování žáka je klasifikováno těmito stupni:</w:t>
      </w:r>
    </w:p>
    <w:p w:rsidR="00E219CB" w:rsidRDefault="00E219CB">
      <w:pPr>
        <w:autoSpaceDE w:val="0"/>
        <w:autoSpaceDN w:val="0"/>
        <w:adjustRightInd w:val="0"/>
        <w:rPr>
          <w:color w:val="000000"/>
          <w:szCs w:val="20"/>
        </w:rPr>
      </w:pPr>
      <w:r>
        <w:rPr>
          <w:color w:val="000000"/>
          <w:szCs w:val="20"/>
        </w:rPr>
        <w:lastRenderedPageBreak/>
        <w:t>1 - velmi dobré</w:t>
      </w:r>
    </w:p>
    <w:p w:rsidR="00E219CB" w:rsidRDefault="00E219CB">
      <w:pPr>
        <w:autoSpaceDE w:val="0"/>
        <w:autoSpaceDN w:val="0"/>
        <w:adjustRightInd w:val="0"/>
        <w:rPr>
          <w:color w:val="000000"/>
          <w:szCs w:val="20"/>
        </w:rPr>
      </w:pPr>
      <w:r>
        <w:rPr>
          <w:color w:val="000000"/>
          <w:szCs w:val="20"/>
        </w:rPr>
        <w:t>2 - uspokojivé</w:t>
      </w:r>
    </w:p>
    <w:p w:rsidR="00E219CB" w:rsidRDefault="00E219CB">
      <w:pPr>
        <w:autoSpaceDE w:val="0"/>
        <w:autoSpaceDN w:val="0"/>
        <w:adjustRightInd w:val="0"/>
        <w:rPr>
          <w:color w:val="000000"/>
          <w:szCs w:val="20"/>
        </w:rPr>
      </w:pPr>
      <w:r>
        <w:rPr>
          <w:color w:val="000000"/>
          <w:szCs w:val="20"/>
        </w:rPr>
        <w:t>3 - neuspokojivé</w:t>
      </w:r>
    </w:p>
    <w:p w:rsidR="00E219CB" w:rsidRDefault="00E219CB">
      <w:pPr>
        <w:autoSpaceDE w:val="0"/>
        <w:autoSpaceDN w:val="0"/>
        <w:adjustRightInd w:val="0"/>
        <w:rPr>
          <w:color w:val="000000"/>
          <w:szCs w:val="20"/>
        </w:rPr>
      </w:pPr>
      <w:r>
        <w:rPr>
          <w:color w:val="000000"/>
          <w:szCs w:val="20"/>
        </w:rPr>
        <w:t xml:space="preserve">Klasifikaci chování navrhuje třídní učitel. Návrh </w:t>
      </w:r>
      <w:proofErr w:type="gramStart"/>
      <w:r>
        <w:rPr>
          <w:color w:val="000000"/>
          <w:szCs w:val="20"/>
        </w:rPr>
        <w:t>na 2. a 3.stupeň</w:t>
      </w:r>
      <w:proofErr w:type="gramEnd"/>
      <w:r>
        <w:rPr>
          <w:color w:val="000000"/>
          <w:szCs w:val="20"/>
        </w:rPr>
        <w:t xml:space="preserve"> projedná na pedagogické</w:t>
      </w:r>
    </w:p>
    <w:p w:rsidR="00E219CB" w:rsidRDefault="00E219CB">
      <w:pPr>
        <w:autoSpaceDE w:val="0"/>
        <w:autoSpaceDN w:val="0"/>
        <w:adjustRightInd w:val="0"/>
        <w:rPr>
          <w:color w:val="000000"/>
          <w:szCs w:val="20"/>
        </w:rPr>
      </w:pPr>
      <w:r>
        <w:rPr>
          <w:color w:val="000000"/>
          <w:szCs w:val="20"/>
        </w:rPr>
        <w:t>radě.</w:t>
      </w:r>
    </w:p>
    <w:p w:rsidR="00E219CB" w:rsidRDefault="00E219CB">
      <w:pPr>
        <w:autoSpaceDE w:val="0"/>
        <w:autoSpaceDN w:val="0"/>
        <w:adjustRightInd w:val="0"/>
        <w:rPr>
          <w:color w:val="000000"/>
          <w:szCs w:val="20"/>
        </w:rPr>
      </w:pPr>
      <w:r>
        <w:rPr>
          <w:color w:val="000000"/>
          <w:szCs w:val="20"/>
        </w:rPr>
        <w:t xml:space="preserve">Kritériem pro klasifikaci chování je dodržování pravidel chování - školního </w:t>
      </w:r>
      <w:proofErr w:type="gramStart"/>
      <w:r>
        <w:rPr>
          <w:color w:val="000000"/>
          <w:szCs w:val="20"/>
        </w:rPr>
        <w:t>rádu</w:t>
      </w:r>
      <w:proofErr w:type="gramEnd"/>
      <w:r>
        <w:rPr>
          <w:color w:val="000000"/>
          <w:szCs w:val="20"/>
        </w:rPr>
        <w:t xml:space="preserve"> a dalších</w:t>
      </w:r>
    </w:p>
    <w:p w:rsidR="00E219CB" w:rsidRDefault="00E219CB">
      <w:pPr>
        <w:autoSpaceDE w:val="0"/>
        <w:autoSpaceDN w:val="0"/>
        <w:adjustRightInd w:val="0"/>
        <w:rPr>
          <w:color w:val="000000"/>
          <w:szCs w:val="20"/>
        </w:rPr>
      </w:pPr>
      <w:r>
        <w:rPr>
          <w:color w:val="000000"/>
          <w:szCs w:val="20"/>
        </w:rPr>
        <w:t>dohodnutých pravidel.</w:t>
      </w:r>
    </w:p>
    <w:p w:rsidR="00E219CB" w:rsidRDefault="00E219CB">
      <w:pPr>
        <w:autoSpaceDE w:val="0"/>
        <w:autoSpaceDN w:val="0"/>
        <w:adjustRightInd w:val="0"/>
        <w:rPr>
          <w:color w:val="000000"/>
          <w:szCs w:val="20"/>
        </w:rPr>
      </w:pPr>
      <w:r>
        <w:rPr>
          <w:color w:val="000000"/>
          <w:szCs w:val="20"/>
        </w:rPr>
        <w:t>Škola hodnotí a klasifikuje žáka především za jeho chování ve škole. Ve vážných případech</w:t>
      </w:r>
    </w:p>
    <w:p w:rsidR="00E219CB" w:rsidRDefault="00E219CB">
      <w:pPr>
        <w:autoSpaceDE w:val="0"/>
        <w:autoSpaceDN w:val="0"/>
        <w:adjustRightInd w:val="0"/>
        <w:rPr>
          <w:color w:val="000000"/>
          <w:szCs w:val="20"/>
        </w:rPr>
      </w:pPr>
      <w:proofErr w:type="gramStart"/>
      <w:r>
        <w:rPr>
          <w:color w:val="000000"/>
          <w:szCs w:val="20"/>
        </w:rPr>
        <w:t>se jeví</w:t>
      </w:r>
      <w:proofErr w:type="gramEnd"/>
      <w:r>
        <w:rPr>
          <w:color w:val="000000"/>
          <w:szCs w:val="20"/>
        </w:rPr>
        <w:t xml:space="preserve"> jako objektivní přihlédnout k chování i mimo školu, zvláště jedná-li se o případy,</w:t>
      </w:r>
    </w:p>
    <w:p w:rsidR="00E219CB" w:rsidRDefault="00E219CB">
      <w:pPr>
        <w:autoSpaceDE w:val="0"/>
        <w:autoSpaceDN w:val="0"/>
        <w:adjustRightInd w:val="0"/>
        <w:rPr>
          <w:color w:val="000000"/>
          <w:szCs w:val="20"/>
        </w:rPr>
      </w:pPr>
      <w:r>
        <w:rPr>
          <w:color w:val="000000"/>
          <w:szCs w:val="20"/>
        </w:rPr>
        <w:t>jejichž projednávání se škola bezprostředně účastní a je poškozena dobrá pověst školy.</w:t>
      </w:r>
    </w:p>
    <w:p w:rsidR="00E219CB" w:rsidRDefault="00E219CB">
      <w:pPr>
        <w:autoSpaceDE w:val="0"/>
        <w:autoSpaceDN w:val="0"/>
        <w:adjustRightInd w:val="0"/>
        <w:rPr>
          <w:color w:val="000000"/>
          <w:szCs w:val="20"/>
        </w:rPr>
      </w:pPr>
      <w:r>
        <w:rPr>
          <w:color w:val="000000"/>
          <w:szCs w:val="20"/>
        </w:rPr>
        <w:t>Kritéria pro jednotlivé stupně:</w:t>
      </w:r>
    </w:p>
    <w:p w:rsidR="00E219CB" w:rsidRDefault="00E219CB">
      <w:pPr>
        <w:autoSpaceDE w:val="0"/>
        <w:autoSpaceDN w:val="0"/>
        <w:adjustRightInd w:val="0"/>
        <w:rPr>
          <w:color w:val="000000"/>
          <w:szCs w:val="20"/>
        </w:rPr>
      </w:pPr>
      <w:r>
        <w:rPr>
          <w:color w:val="000000"/>
          <w:szCs w:val="20"/>
        </w:rPr>
        <w:t>1 - velmi dobré</w:t>
      </w:r>
    </w:p>
    <w:p w:rsidR="00E219CB" w:rsidRDefault="00E219CB">
      <w:pPr>
        <w:autoSpaceDE w:val="0"/>
        <w:autoSpaceDN w:val="0"/>
        <w:adjustRightInd w:val="0"/>
        <w:rPr>
          <w:color w:val="000000"/>
          <w:szCs w:val="20"/>
        </w:rPr>
      </w:pPr>
      <w:r>
        <w:rPr>
          <w:color w:val="000000"/>
          <w:szCs w:val="20"/>
        </w:rPr>
        <w:t>Žák bez problémů dodržuje pravidla chování. Nedopouští se žádných významných přestupků</w:t>
      </w:r>
    </w:p>
    <w:p w:rsidR="00E219CB" w:rsidRDefault="00E219CB">
      <w:pPr>
        <w:autoSpaceDE w:val="0"/>
        <w:autoSpaceDN w:val="0"/>
        <w:adjustRightInd w:val="0"/>
        <w:rPr>
          <w:color w:val="000000"/>
          <w:szCs w:val="20"/>
        </w:rPr>
      </w:pPr>
      <w:r>
        <w:rPr>
          <w:color w:val="000000"/>
          <w:szCs w:val="20"/>
        </w:rPr>
        <w:t>proti pravidlům chování. Má kladný vztah ke kolektivu třídy. Pomáhá při utváření pracovních</w:t>
      </w:r>
    </w:p>
    <w:p w:rsidR="00E219CB" w:rsidRDefault="00E219CB">
      <w:pPr>
        <w:autoSpaceDE w:val="0"/>
        <w:autoSpaceDN w:val="0"/>
        <w:adjustRightInd w:val="0"/>
        <w:rPr>
          <w:color w:val="000000"/>
          <w:szCs w:val="20"/>
        </w:rPr>
      </w:pPr>
      <w:r>
        <w:rPr>
          <w:color w:val="000000"/>
          <w:szCs w:val="20"/>
        </w:rPr>
        <w:t>podmínek ve školní práci.</w:t>
      </w:r>
    </w:p>
    <w:p w:rsidR="00E219CB" w:rsidRDefault="00E219CB">
      <w:pPr>
        <w:autoSpaceDE w:val="0"/>
        <w:autoSpaceDN w:val="0"/>
        <w:adjustRightInd w:val="0"/>
        <w:rPr>
          <w:color w:val="000000"/>
          <w:szCs w:val="20"/>
        </w:rPr>
      </w:pPr>
      <w:r>
        <w:rPr>
          <w:color w:val="000000"/>
          <w:szCs w:val="20"/>
        </w:rPr>
        <w:t>2 - uspokojivé</w:t>
      </w:r>
    </w:p>
    <w:p w:rsidR="00E219CB" w:rsidRDefault="00E219CB">
      <w:pPr>
        <w:autoSpaceDE w:val="0"/>
        <w:autoSpaceDN w:val="0"/>
        <w:adjustRightInd w:val="0"/>
        <w:rPr>
          <w:color w:val="000000"/>
          <w:szCs w:val="20"/>
        </w:rPr>
      </w:pPr>
      <w:r>
        <w:rPr>
          <w:color w:val="000000"/>
          <w:szCs w:val="20"/>
        </w:rPr>
        <w:t>Chování žáka je v podstatě v souladu s pravidly chování a s ustanovením školního řádu.</w:t>
      </w:r>
    </w:p>
    <w:p w:rsidR="00E219CB" w:rsidRDefault="00E219CB">
      <w:pPr>
        <w:autoSpaceDE w:val="0"/>
        <w:autoSpaceDN w:val="0"/>
        <w:adjustRightInd w:val="0"/>
        <w:rPr>
          <w:color w:val="000000"/>
          <w:szCs w:val="20"/>
        </w:rPr>
      </w:pPr>
      <w:r>
        <w:rPr>
          <w:color w:val="000000"/>
          <w:szCs w:val="20"/>
        </w:rPr>
        <w:t>Dopouští se závažnějšího přestupku, nebo se opakovaně dopustí méně závažných přestupků.</w:t>
      </w:r>
    </w:p>
    <w:p w:rsidR="00E219CB" w:rsidRDefault="00E219CB">
      <w:pPr>
        <w:autoSpaceDE w:val="0"/>
        <w:autoSpaceDN w:val="0"/>
        <w:adjustRightInd w:val="0"/>
        <w:rPr>
          <w:color w:val="000000"/>
          <w:szCs w:val="20"/>
        </w:rPr>
      </w:pPr>
      <w:r>
        <w:rPr>
          <w:color w:val="000000"/>
          <w:szCs w:val="20"/>
        </w:rPr>
        <w:t>Narušuje činnost kolektivu. Důvodem pro uspokojivé chování může být i více jak</w:t>
      </w:r>
    </w:p>
    <w:p w:rsidR="00E219CB" w:rsidRDefault="00E219CB">
      <w:pPr>
        <w:autoSpaceDE w:val="0"/>
        <w:autoSpaceDN w:val="0"/>
        <w:adjustRightInd w:val="0"/>
        <w:rPr>
          <w:color w:val="000000"/>
          <w:szCs w:val="20"/>
        </w:rPr>
      </w:pPr>
      <w:r>
        <w:rPr>
          <w:color w:val="000000"/>
          <w:szCs w:val="20"/>
        </w:rPr>
        <w:t>6 neomluvených hodin.</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3 - neuspokojivé</w:t>
      </w:r>
    </w:p>
    <w:p w:rsidR="00E219CB" w:rsidRDefault="00E219CB">
      <w:pPr>
        <w:autoSpaceDE w:val="0"/>
        <w:autoSpaceDN w:val="0"/>
        <w:adjustRightInd w:val="0"/>
        <w:rPr>
          <w:color w:val="000000"/>
          <w:szCs w:val="20"/>
        </w:rPr>
      </w:pPr>
      <w:r>
        <w:rPr>
          <w:color w:val="000000"/>
          <w:szCs w:val="20"/>
        </w:rPr>
        <w:t>Chování žáka je v rozporu s pravidly chování a se školním řádem. Dopouští se takových</w:t>
      </w:r>
    </w:p>
    <w:p w:rsidR="00E219CB" w:rsidRDefault="00E219CB">
      <w:pPr>
        <w:autoSpaceDE w:val="0"/>
        <w:autoSpaceDN w:val="0"/>
        <w:adjustRightInd w:val="0"/>
        <w:rPr>
          <w:color w:val="000000"/>
          <w:szCs w:val="20"/>
        </w:rPr>
      </w:pPr>
      <w:r>
        <w:rPr>
          <w:color w:val="000000"/>
          <w:szCs w:val="20"/>
        </w:rPr>
        <w:t>přestupků, kdy je ohrožena výchova a bezpečnost žáka samotného i jiných žáků. Záměrně</w:t>
      </w:r>
    </w:p>
    <w:p w:rsidR="00E219CB" w:rsidRDefault="00E219CB">
      <w:pPr>
        <w:autoSpaceDE w:val="0"/>
        <w:autoSpaceDN w:val="0"/>
        <w:adjustRightInd w:val="0"/>
        <w:rPr>
          <w:color w:val="000000"/>
          <w:szCs w:val="20"/>
        </w:rPr>
      </w:pPr>
      <w:r>
        <w:rPr>
          <w:color w:val="000000"/>
          <w:szCs w:val="20"/>
        </w:rPr>
        <w:t>narušuje činnost kolektivu. Důvodem pro neuspokojivé chování může být i více jak</w:t>
      </w:r>
    </w:p>
    <w:p w:rsidR="00E219CB" w:rsidRDefault="00E219CB">
      <w:pPr>
        <w:autoSpaceDE w:val="0"/>
        <w:autoSpaceDN w:val="0"/>
        <w:adjustRightInd w:val="0"/>
        <w:rPr>
          <w:color w:val="000000"/>
          <w:szCs w:val="20"/>
        </w:rPr>
      </w:pPr>
      <w:r>
        <w:rPr>
          <w:color w:val="000000"/>
          <w:szCs w:val="20"/>
        </w:rPr>
        <w:t>20 neomluvených hodin.</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 xml:space="preserve">Zásady pro používání slovního hodnocení v souladu s § 15, </w:t>
      </w:r>
      <w:proofErr w:type="gramStart"/>
      <w:r>
        <w:rPr>
          <w:color w:val="000000"/>
          <w:szCs w:val="20"/>
        </w:rPr>
        <w:t xml:space="preserve">odst.2 </w:t>
      </w:r>
      <w:proofErr w:type="spellStart"/>
      <w:r>
        <w:rPr>
          <w:color w:val="000000"/>
          <w:szCs w:val="20"/>
        </w:rPr>
        <w:t>vyhl</w:t>
      </w:r>
      <w:proofErr w:type="spellEnd"/>
      <w:r>
        <w:rPr>
          <w:color w:val="000000"/>
          <w:szCs w:val="20"/>
        </w:rPr>
        <w:t>.</w:t>
      </w:r>
      <w:proofErr w:type="gramEnd"/>
      <w:r>
        <w:rPr>
          <w:color w:val="000000"/>
          <w:szCs w:val="20"/>
        </w:rPr>
        <w:t xml:space="preserve"> č. 48/2005</w:t>
      </w:r>
    </w:p>
    <w:p w:rsidR="00E219CB" w:rsidRDefault="00E219CB">
      <w:pPr>
        <w:autoSpaceDE w:val="0"/>
        <w:autoSpaceDN w:val="0"/>
        <w:adjustRightInd w:val="0"/>
        <w:rPr>
          <w:color w:val="000000"/>
          <w:szCs w:val="20"/>
        </w:rPr>
      </w:pPr>
      <w:r>
        <w:rPr>
          <w:color w:val="000000"/>
          <w:szCs w:val="20"/>
        </w:rPr>
        <w:t>Sb., včetně předem stanovených kritérií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1/O slovním hodnocení výsledků vzdělávání žáka na vysvědčení rozhoduje ředitel školy</w:t>
      </w:r>
    </w:p>
    <w:p w:rsidR="00E219CB" w:rsidRDefault="00E219CB">
      <w:pPr>
        <w:autoSpaceDE w:val="0"/>
        <w:autoSpaceDN w:val="0"/>
        <w:adjustRightInd w:val="0"/>
        <w:rPr>
          <w:color w:val="000000"/>
          <w:szCs w:val="20"/>
        </w:rPr>
      </w:pPr>
      <w:r>
        <w:rPr>
          <w:color w:val="000000"/>
          <w:szCs w:val="20"/>
        </w:rPr>
        <w:t>se souhlasem školské rady a po projednání v pedagogické radě.</w:t>
      </w:r>
    </w:p>
    <w:p w:rsidR="00E219CB" w:rsidRDefault="00E219CB">
      <w:pPr>
        <w:autoSpaceDE w:val="0"/>
        <w:autoSpaceDN w:val="0"/>
        <w:adjustRightInd w:val="0"/>
        <w:rPr>
          <w:color w:val="000000"/>
          <w:szCs w:val="20"/>
        </w:rPr>
      </w:pPr>
      <w:r>
        <w:rPr>
          <w:color w:val="000000"/>
          <w:szCs w:val="20"/>
        </w:rPr>
        <w:lastRenderedPageBreak/>
        <w:t>2/Třídní učitel po projednání s vyučujícími ostatních předmětů převede slovní hodnocení</w:t>
      </w:r>
    </w:p>
    <w:p w:rsidR="00E219CB" w:rsidRDefault="00E219CB">
      <w:pPr>
        <w:autoSpaceDE w:val="0"/>
        <w:autoSpaceDN w:val="0"/>
        <w:adjustRightInd w:val="0"/>
        <w:rPr>
          <w:color w:val="000000"/>
          <w:szCs w:val="20"/>
        </w:rPr>
      </w:pPr>
      <w:r>
        <w:rPr>
          <w:color w:val="000000"/>
          <w:szCs w:val="20"/>
        </w:rPr>
        <w:t>do klasifikace nebo klasifikaci do slovního hodnocení v případě přestupu žáka na školu,</w:t>
      </w:r>
    </w:p>
    <w:p w:rsidR="00E219CB" w:rsidRDefault="00E219CB">
      <w:pPr>
        <w:autoSpaceDE w:val="0"/>
        <w:autoSpaceDN w:val="0"/>
        <w:adjustRightInd w:val="0"/>
        <w:rPr>
          <w:color w:val="000000"/>
          <w:szCs w:val="20"/>
        </w:rPr>
      </w:pPr>
      <w:r>
        <w:rPr>
          <w:color w:val="000000"/>
          <w:szCs w:val="20"/>
        </w:rPr>
        <w:t>která hodnotí odlišným způsobem, a to na žádost této školy nebo zákonného zástupce žáka.</w:t>
      </w:r>
    </w:p>
    <w:p w:rsidR="00E219CB" w:rsidRDefault="00E219CB">
      <w:pPr>
        <w:autoSpaceDE w:val="0"/>
        <w:autoSpaceDN w:val="0"/>
        <w:adjustRightInd w:val="0"/>
        <w:rPr>
          <w:color w:val="000000"/>
          <w:szCs w:val="20"/>
        </w:rPr>
      </w:pPr>
      <w:r>
        <w:rPr>
          <w:color w:val="000000"/>
          <w:szCs w:val="20"/>
        </w:rPr>
        <w:t>3/Je-li žák hodnocen slovně, převede třídní učitel po projednání s vyučujícími ostatních</w:t>
      </w:r>
    </w:p>
    <w:p w:rsidR="00E219CB" w:rsidRDefault="00E219CB">
      <w:pPr>
        <w:autoSpaceDE w:val="0"/>
        <w:autoSpaceDN w:val="0"/>
        <w:adjustRightInd w:val="0"/>
        <w:rPr>
          <w:color w:val="000000"/>
          <w:szCs w:val="20"/>
        </w:rPr>
      </w:pPr>
      <w:r>
        <w:rPr>
          <w:color w:val="000000"/>
          <w:szCs w:val="20"/>
        </w:rPr>
        <w:t>předmětů slovní hodnocení do klasifikace pro účely přijímacího řízení ke střednímu vzdělávání.</w:t>
      </w:r>
    </w:p>
    <w:p w:rsidR="00E219CB" w:rsidRDefault="00E219CB">
      <w:pPr>
        <w:autoSpaceDE w:val="0"/>
        <w:autoSpaceDN w:val="0"/>
        <w:adjustRightInd w:val="0"/>
        <w:rPr>
          <w:color w:val="000000"/>
          <w:szCs w:val="20"/>
        </w:rPr>
      </w:pPr>
      <w:r>
        <w:rPr>
          <w:color w:val="000000"/>
          <w:szCs w:val="20"/>
        </w:rPr>
        <w:t>4/U žáka s vývojovou poruchou učení rozhodne ředitel školy o použití slovního hodnocení</w:t>
      </w:r>
    </w:p>
    <w:p w:rsidR="00E219CB" w:rsidRDefault="00E219CB">
      <w:pPr>
        <w:autoSpaceDE w:val="0"/>
        <w:autoSpaceDN w:val="0"/>
        <w:adjustRightInd w:val="0"/>
        <w:rPr>
          <w:color w:val="000000"/>
          <w:szCs w:val="20"/>
        </w:rPr>
      </w:pPr>
      <w:r>
        <w:rPr>
          <w:color w:val="000000"/>
          <w:szCs w:val="20"/>
        </w:rPr>
        <w:t>na základě žádosti zákonného zástupce žáka.</w:t>
      </w:r>
    </w:p>
    <w:p w:rsidR="00E219CB" w:rsidRDefault="00E219CB">
      <w:pPr>
        <w:autoSpaceDE w:val="0"/>
        <w:autoSpaceDN w:val="0"/>
        <w:adjustRightInd w:val="0"/>
        <w:rPr>
          <w:color w:val="000000"/>
        </w:rPr>
      </w:pPr>
      <w:r>
        <w:rPr>
          <w:color w:val="000000"/>
        </w:rPr>
        <w:t>5/Výsledky vzdělávání žáka v jednotlivých povinných a nepovinných předmětech</w:t>
      </w:r>
    </w:p>
    <w:p w:rsidR="00E219CB" w:rsidRDefault="00E219CB">
      <w:pPr>
        <w:autoSpaceDE w:val="0"/>
        <w:autoSpaceDN w:val="0"/>
        <w:adjustRightInd w:val="0"/>
        <w:rPr>
          <w:color w:val="000000"/>
        </w:rPr>
      </w:pPr>
      <w:r>
        <w:rPr>
          <w:color w:val="000000"/>
        </w:rPr>
        <w:t>stanovených vzdělávacím programem a chování žáka ve škole a na akcích pořádaných</w:t>
      </w:r>
    </w:p>
    <w:p w:rsidR="00E219CB" w:rsidRDefault="00E219CB">
      <w:pPr>
        <w:autoSpaceDE w:val="0"/>
        <w:autoSpaceDN w:val="0"/>
        <w:adjustRightInd w:val="0"/>
        <w:rPr>
          <w:color w:val="000000"/>
        </w:rPr>
      </w:pPr>
      <w:r>
        <w:rPr>
          <w:color w:val="000000"/>
        </w:rPr>
        <w:t>školou jsou v případě použití slovního hodnocení popsány tak, aby byla zřejmá úroveň</w:t>
      </w:r>
    </w:p>
    <w:p w:rsidR="00E219CB" w:rsidRDefault="00E219CB">
      <w:pPr>
        <w:autoSpaceDE w:val="0"/>
        <w:autoSpaceDN w:val="0"/>
        <w:adjustRightInd w:val="0"/>
        <w:rPr>
          <w:color w:val="000000"/>
        </w:rPr>
      </w:pPr>
      <w:r>
        <w:rPr>
          <w:color w:val="000000"/>
        </w:rPr>
        <w:t xml:space="preserve">vzdělání žáka, které dosáhl zejména ve vztahu k očekávaným </w:t>
      </w:r>
      <w:proofErr w:type="spellStart"/>
      <w:r>
        <w:rPr>
          <w:color w:val="000000"/>
        </w:rPr>
        <w:t>výstupum</w:t>
      </w:r>
      <w:proofErr w:type="spellEnd"/>
    </w:p>
    <w:p w:rsidR="00E219CB" w:rsidRDefault="00E219CB">
      <w:pPr>
        <w:autoSpaceDE w:val="0"/>
        <w:autoSpaceDN w:val="0"/>
        <w:adjustRightInd w:val="0"/>
        <w:rPr>
          <w:color w:val="000000"/>
        </w:rPr>
      </w:pPr>
      <w:r>
        <w:rPr>
          <w:color w:val="000000"/>
        </w:rPr>
        <w:t>formulovaným v učebních osnovách jednotlivých předmětů školního vzdělávacího</w:t>
      </w:r>
    </w:p>
    <w:p w:rsidR="00E219CB" w:rsidRDefault="00E219CB">
      <w:pPr>
        <w:autoSpaceDE w:val="0"/>
        <w:autoSpaceDN w:val="0"/>
        <w:adjustRightInd w:val="0"/>
        <w:rPr>
          <w:color w:val="000000"/>
        </w:rPr>
      </w:pPr>
      <w:r>
        <w:rPr>
          <w:color w:val="000000"/>
        </w:rPr>
        <w:t xml:space="preserve">programu, k jeho vzdělávacím a osobnostním předpokladům a k </w:t>
      </w:r>
      <w:proofErr w:type="gramStart"/>
      <w:r>
        <w:rPr>
          <w:color w:val="000000"/>
        </w:rPr>
        <w:t>veku</w:t>
      </w:r>
      <w:proofErr w:type="gramEnd"/>
      <w:r>
        <w:rPr>
          <w:color w:val="000000"/>
        </w:rPr>
        <w:t xml:space="preserve"> žáka. Slovní</w:t>
      </w:r>
    </w:p>
    <w:p w:rsidR="00E219CB" w:rsidRDefault="00E219CB">
      <w:pPr>
        <w:autoSpaceDE w:val="0"/>
        <w:autoSpaceDN w:val="0"/>
        <w:adjustRightInd w:val="0"/>
        <w:rPr>
          <w:color w:val="000000"/>
        </w:rPr>
      </w:pPr>
      <w:r>
        <w:rPr>
          <w:color w:val="000000"/>
        </w:rPr>
        <w:t>hodnocení zahrnuje posouzení výsledku vzdělávání žáka v jejich vývoji, ohodnocení</w:t>
      </w:r>
    </w:p>
    <w:p w:rsidR="00E219CB" w:rsidRDefault="00E219CB">
      <w:pPr>
        <w:autoSpaceDE w:val="0"/>
        <w:autoSpaceDN w:val="0"/>
        <w:adjustRightInd w:val="0"/>
        <w:rPr>
          <w:color w:val="000000"/>
        </w:rPr>
      </w:pPr>
      <w:r>
        <w:rPr>
          <w:color w:val="000000"/>
        </w:rPr>
        <w:t>píle žáka a jeho přístupu ke vzdělávání i v souvislostech, které ovlivňují jeho výkon, a</w:t>
      </w:r>
    </w:p>
    <w:p w:rsidR="00E219CB" w:rsidRDefault="00E219CB">
      <w:pPr>
        <w:autoSpaceDE w:val="0"/>
        <w:autoSpaceDN w:val="0"/>
        <w:adjustRightInd w:val="0"/>
        <w:rPr>
          <w:color w:val="000000"/>
        </w:rPr>
      </w:pPr>
      <w:r>
        <w:rPr>
          <w:color w:val="000000"/>
        </w:rPr>
        <w:t>naznačení dalšího rozvoje žáka. Obsahuje také zdůvodnění hodnocení a doporučení,</w:t>
      </w:r>
    </w:p>
    <w:p w:rsidR="00E219CB" w:rsidRDefault="00E219CB">
      <w:pPr>
        <w:autoSpaceDE w:val="0"/>
        <w:autoSpaceDN w:val="0"/>
        <w:adjustRightInd w:val="0"/>
        <w:rPr>
          <w:color w:val="000000"/>
        </w:rPr>
      </w:pPr>
      <w:r>
        <w:rPr>
          <w:color w:val="000000"/>
        </w:rPr>
        <w:t>jak předcházet případným neúspěchům žáka a jak je překonávat.</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Zásady pro stanovení celkového hodnocení žáka na vysvědčení v případě použití</w:t>
      </w:r>
    </w:p>
    <w:p w:rsidR="00E219CB" w:rsidRDefault="00E219CB">
      <w:pPr>
        <w:autoSpaceDE w:val="0"/>
        <w:autoSpaceDN w:val="0"/>
        <w:adjustRightInd w:val="0"/>
        <w:rPr>
          <w:color w:val="000000"/>
          <w:szCs w:val="20"/>
        </w:rPr>
      </w:pPr>
      <w:r>
        <w:rPr>
          <w:color w:val="000000"/>
          <w:szCs w:val="20"/>
        </w:rPr>
        <w:t>slovního hodnocení nebo kombinace slovního hodnocení a klasifikace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Zásady pro převedení slovního hodnocení do klasifikace nebo klasifikace do slovního</w:t>
      </w:r>
    </w:p>
    <w:p w:rsidR="00E219CB" w:rsidRDefault="00E219CB">
      <w:pPr>
        <w:autoSpaceDE w:val="0"/>
        <w:autoSpaceDN w:val="0"/>
        <w:adjustRightInd w:val="0"/>
        <w:rPr>
          <w:color w:val="000000"/>
          <w:szCs w:val="20"/>
        </w:rPr>
      </w:pPr>
      <w:r>
        <w:rPr>
          <w:color w:val="000000"/>
          <w:szCs w:val="20"/>
        </w:rPr>
        <w:t>hodnocení pro stanovení celkového hodnocení žáka na vysvědčení</w:t>
      </w:r>
    </w:p>
    <w:p w:rsidR="00E219CB" w:rsidRDefault="00E219CB">
      <w:pPr>
        <w:autoSpaceDE w:val="0"/>
        <w:autoSpaceDN w:val="0"/>
        <w:adjustRightInd w:val="0"/>
        <w:rPr>
          <w:color w:val="000000"/>
          <w:szCs w:val="18"/>
        </w:rPr>
      </w:pPr>
      <w:r>
        <w:rPr>
          <w:color w:val="000000"/>
          <w:szCs w:val="18"/>
        </w:rPr>
        <w:t>Prospěch</w:t>
      </w:r>
    </w:p>
    <w:p w:rsidR="00E219CB" w:rsidRDefault="00E219CB">
      <w:pPr>
        <w:autoSpaceDE w:val="0"/>
        <w:autoSpaceDN w:val="0"/>
        <w:adjustRightInd w:val="0"/>
        <w:rPr>
          <w:color w:val="000000"/>
          <w:szCs w:val="20"/>
        </w:rPr>
      </w:pPr>
      <w:r>
        <w:rPr>
          <w:color w:val="000000"/>
          <w:szCs w:val="20"/>
        </w:rPr>
        <w:t>Ovládnutí učiva předepsaného školním vzdělávacím programem</w:t>
      </w:r>
    </w:p>
    <w:p w:rsidR="00E219CB" w:rsidRDefault="00E219CB">
      <w:pPr>
        <w:autoSpaceDE w:val="0"/>
        <w:autoSpaceDN w:val="0"/>
        <w:adjustRightInd w:val="0"/>
        <w:rPr>
          <w:color w:val="000000"/>
          <w:szCs w:val="20"/>
        </w:rPr>
      </w:pPr>
      <w:r>
        <w:rPr>
          <w:color w:val="000000"/>
          <w:szCs w:val="20"/>
        </w:rPr>
        <w:t>1 – výborný ovládá bezpečně</w:t>
      </w:r>
    </w:p>
    <w:p w:rsidR="00E219CB" w:rsidRDefault="00E219CB">
      <w:pPr>
        <w:autoSpaceDE w:val="0"/>
        <w:autoSpaceDN w:val="0"/>
        <w:adjustRightInd w:val="0"/>
        <w:rPr>
          <w:color w:val="000000"/>
          <w:szCs w:val="20"/>
        </w:rPr>
      </w:pPr>
      <w:r>
        <w:rPr>
          <w:color w:val="000000"/>
          <w:szCs w:val="20"/>
        </w:rPr>
        <w:t>2 – chvalitebný ovládá</w:t>
      </w:r>
    </w:p>
    <w:p w:rsidR="00E219CB" w:rsidRDefault="00E219CB">
      <w:pPr>
        <w:autoSpaceDE w:val="0"/>
        <w:autoSpaceDN w:val="0"/>
        <w:adjustRightInd w:val="0"/>
        <w:rPr>
          <w:color w:val="000000"/>
          <w:szCs w:val="20"/>
        </w:rPr>
      </w:pPr>
      <w:r>
        <w:rPr>
          <w:color w:val="000000"/>
          <w:szCs w:val="20"/>
        </w:rPr>
        <w:t>3 – dobrý v podstatě ovládá</w:t>
      </w:r>
    </w:p>
    <w:p w:rsidR="00E219CB" w:rsidRDefault="00E219CB">
      <w:pPr>
        <w:autoSpaceDE w:val="0"/>
        <w:autoSpaceDN w:val="0"/>
        <w:adjustRightInd w:val="0"/>
        <w:rPr>
          <w:color w:val="000000"/>
          <w:szCs w:val="20"/>
        </w:rPr>
      </w:pPr>
      <w:r>
        <w:rPr>
          <w:color w:val="000000"/>
          <w:szCs w:val="20"/>
        </w:rPr>
        <w:t>4 – dostatečný ovládá se značnými mezerami</w:t>
      </w:r>
    </w:p>
    <w:p w:rsidR="00E219CB" w:rsidRDefault="00E219CB">
      <w:pPr>
        <w:autoSpaceDE w:val="0"/>
        <w:autoSpaceDN w:val="0"/>
        <w:adjustRightInd w:val="0"/>
        <w:rPr>
          <w:color w:val="000000"/>
          <w:szCs w:val="20"/>
        </w:rPr>
      </w:pPr>
      <w:r>
        <w:rPr>
          <w:color w:val="000000"/>
          <w:szCs w:val="20"/>
        </w:rPr>
        <w:t>5 - nedostatečný neovládá</w:t>
      </w:r>
    </w:p>
    <w:p w:rsidR="00E219CB" w:rsidRDefault="00E219CB">
      <w:pPr>
        <w:autoSpaceDE w:val="0"/>
        <w:autoSpaceDN w:val="0"/>
        <w:adjustRightInd w:val="0"/>
        <w:rPr>
          <w:color w:val="000000"/>
          <w:szCs w:val="20"/>
        </w:rPr>
      </w:pPr>
      <w:r>
        <w:rPr>
          <w:color w:val="000000"/>
          <w:szCs w:val="20"/>
        </w:rPr>
        <w:t>Úroveň myšlení</w:t>
      </w:r>
    </w:p>
    <w:p w:rsidR="00E219CB" w:rsidRDefault="00E219CB">
      <w:pPr>
        <w:autoSpaceDE w:val="0"/>
        <w:autoSpaceDN w:val="0"/>
        <w:adjustRightInd w:val="0"/>
        <w:rPr>
          <w:color w:val="000000"/>
          <w:szCs w:val="20"/>
        </w:rPr>
      </w:pPr>
      <w:r>
        <w:rPr>
          <w:color w:val="000000"/>
          <w:szCs w:val="20"/>
        </w:rPr>
        <w:t>1 – výborný pohotový, bystrý, dobře chápe souvislosti</w:t>
      </w:r>
    </w:p>
    <w:p w:rsidR="00E219CB" w:rsidRDefault="00E219CB">
      <w:pPr>
        <w:autoSpaceDE w:val="0"/>
        <w:autoSpaceDN w:val="0"/>
        <w:adjustRightInd w:val="0"/>
        <w:rPr>
          <w:color w:val="000000"/>
          <w:szCs w:val="20"/>
        </w:rPr>
      </w:pPr>
      <w:r>
        <w:rPr>
          <w:color w:val="000000"/>
          <w:szCs w:val="20"/>
        </w:rPr>
        <w:lastRenderedPageBreak/>
        <w:t>2 – chvalitebný uvažuje celkem samostatně</w:t>
      </w:r>
    </w:p>
    <w:p w:rsidR="00E219CB" w:rsidRDefault="00E219CB">
      <w:pPr>
        <w:autoSpaceDE w:val="0"/>
        <w:autoSpaceDN w:val="0"/>
        <w:adjustRightInd w:val="0"/>
        <w:rPr>
          <w:color w:val="000000"/>
          <w:szCs w:val="20"/>
        </w:rPr>
      </w:pPr>
      <w:r>
        <w:rPr>
          <w:color w:val="000000"/>
          <w:szCs w:val="20"/>
        </w:rPr>
        <w:t>3 – dobrý menší samostatnost v myšlení</w:t>
      </w:r>
    </w:p>
    <w:p w:rsidR="00E219CB" w:rsidRDefault="00E219CB">
      <w:pPr>
        <w:autoSpaceDE w:val="0"/>
        <w:autoSpaceDN w:val="0"/>
        <w:adjustRightInd w:val="0"/>
        <w:rPr>
          <w:color w:val="000000"/>
          <w:szCs w:val="20"/>
        </w:rPr>
      </w:pPr>
      <w:r>
        <w:rPr>
          <w:color w:val="000000"/>
          <w:szCs w:val="20"/>
        </w:rPr>
        <w:t>4 – dostatečný nesamostatné myšlení</w:t>
      </w:r>
    </w:p>
    <w:p w:rsidR="00E219CB" w:rsidRDefault="00E219CB">
      <w:pPr>
        <w:autoSpaceDE w:val="0"/>
        <w:autoSpaceDN w:val="0"/>
        <w:adjustRightInd w:val="0"/>
        <w:rPr>
          <w:color w:val="000000"/>
          <w:szCs w:val="20"/>
        </w:rPr>
      </w:pPr>
      <w:r>
        <w:rPr>
          <w:color w:val="000000"/>
          <w:szCs w:val="20"/>
        </w:rPr>
        <w:t xml:space="preserve">5 - nedostatečný odpovídá nesprávné i na </w:t>
      </w:r>
      <w:proofErr w:type="spellStart"/>
      <w:r>
        <w:rPr>
          <w:color w:val="000000"/>
          <w:szCs w:val="20"/>
        </w:rPr>
        <w:t>návodné</w:t>
      </w:r>
      <w:proofErr w:type="spellEnd"/>
      <w:r>
        <w:rPr>
          <w:color w:val="000000"/>
          <w:szCs w:val="20"/>
        </w:rPr>
        <w:t xml:space="preserve"> otázky</w:t>
      </w:r>
    </w:p>
    <w:p w:rsidR="00E219CB" w:rsidRDefault="00E219CB">
      <w:pPr>
        <w:autoSpaceDE w:val="0"/>
        <w:autoSpaceDN w:val="0"/>
        <w:adjustRightInd w:val="0"/>
        <w:rPr>
          <w:color w:val="000000"/>
          <w:szCs w:val="20"/>
        </w:rPr>
      </w:pPr>
      <w:r>
        <w:rPr>
          <w:color w:val="000000"/>
          <w:szCs w:val="20"/>
        </w:rPr>
        <w:t>Úroveň vyjadřování</w:t>
      </w:r>
    </w:p>
    <w:p w:rsidR="00E219CB" w:rsidRDefault="00E219CB">
      <w:pPr>
        <w:autoSpaceDE w:val="0"/>
        <w:autoSpaceDN w:val="0"/>
        <w:adjustRightInd w:val="0"/>
        <w:rPr>
          <w:color w:val="000000"/>
          <w:szCs w:val="20"/>
        </w:rPr>
      </w:pPr>
      <w:r>
        <w:rPr>
          <w:color w:val="000000"/>
          <w:szCs w:val="20"/>
        </w:rPr>
        <w:t>1 – výborný výstižné a poměrně přesné</w:t>
      </w:r>
    </w:p>
    <w:p w:rsidR="00E219CB" w:rsidRDefault="00E219CB">
      <w:pPr>
        <w:autoSpaceDE w:val="0"/>
        <w:autoSpaceDN w:val="0"/>
        <w:adjustRightInd w:val="0"/>
        <w:rPr>
          <w:color w:val="000000"/>
          <w:szCs w:val="20"/>
        </w:rPr>
      </w:pPr>
      <w:r>
        <w:rPr>
          <w:color w:val="000000"/>
          <w:szCs w:val="20"/>
        </w:rPr>
        <w:t>2 – chvalitebný celkem výstižné</w:t>
      </w:r>
    </w:p>
    <w:p w:rsidR="00E219CB" w:rsidRDefault="00E219CB">
      <w:pPr>
        <w:autoSpaceDE w:val="0"/>
        <w:autoSpaceDN w:val="0"/>
        <w:adjustRightInd w:val="0"/>
        <w:rPr>
          <w:color w:val="000000"/>
          <w:szCs w:val="20"/>
        </w:rPr>
      </w:pPr>
      <w:r>
        <w:rPr>
          <w:color w:val="000000"/>
          <w:szCs w:val="20"/>
        </w:rPr>
        <w:t>3 – dobrý myšlenky vyjadřuje ne dost přesně</w:t>
      </w:r>
    </w:p>
    <w:p w:rsidR="00E219CB" w:rsidRDefault="00E219CB">
      <w:pPr>
        <w:autoSpaceDE w:val="0"/>
        <w:autoSpaceDN w:val="0"/>
        <w:adjustRightInd w:val="0"/>
        <w:rPr>
          <w:color w:val="000000"/>
          <w:szCs w:val="20"/>
        </w:rPr>
      </w:pPr>
      <w:r>
        <w:rPr>
          <w:color w:val="000000"/>
          <w:szCs w:val="20"/>
        </w:rPr>
        <w:t>4 – dostatečný myšlenky vyjadřuje se značnými obtížemi</w:t>
      </w:r>
    </w:p>
    <w:p w:rsidR="00E219CB" w:rsidRDefault="00E219CB">
      <w:pPr>
        <w:autoSpaceDE w:val="0"/>
        <w:autoSpaceDN w:val="0"/>
        <w:adjustRightInd w:val="0"/>
        <w:rPr>
          <w:color w:val="000000"/>
          <w:szCs w:val="20"/>
        </w:rPr>
      </w:pPr>
      <w:r>
        <w:rPr>
          <w:color w:val="000000"/>
          <w:szCs w:val="20"/>
        </w:rPr>
        <w:t xml:space="preserve">5 - nedostatečný i na </w:t>
      </w:r>
      <w:proofErr w:type="spellStart"/>
      <w:r>
        <w:rPr>
          <w:color w:val="000000"/>
          <w:szCs w:val="20"/>
        </w:rPr>
        <w:t>návodné</w:t>
      </w:r>
      <w:proofErr w:type="spellEnd"/>
      <w:r>
        <w:rPr>
          <w:color w:val="000000"/>
          <w:szCs w:val="20"/>
        </w:rPr>
        <w:t xml:space="preserve"> otázky odpovídá nesprávně</w:t>
      </w:r>
    </w:p>
    <w:p w:rsidR="00E219CB" w:rsidRDefault="00E219CB">
      <w:pPr>
        <w:autoSpaceDE w:val="0"/>
        <w:autoSpaceDN w:val="0"/>
        <w:adjustRightInd w:val="0"/>
        <w:rPr>
          <w:color w:val="000000"/>
          <w:szCs w:val="20"/>
        </w:rPr>
      </w:pPr>
      <w:r>
        <w:rPr>
          <w:color w:val="000000"/>
          <w:szCs w:val="20"/>
        </w:rPr>
        <w:t>Celková aplikace vědomostí, řešení úkolu, chyby, jichž se žák dopouští</w:t>
      </w:r>
    </w:p>
    <w:p w:rsidR="00E219CB" w:rsidRDefault="00E219CB">
      <w:pPr>
        <w:autoSpaceDE w:val="0"/>
        <w:autoSpaceDN w:val="0"/>
        <w:adjustRightInd w:val="0"/>
        <w:rPr>
          <w:color w:val="000000"/>
          <w:szCs w:val="20"/>
        </w:rPr>
      </w:pPr>
      <w:r>
        <w:rPr>
          <w:color w:val="000000"/>
          <w:szCs w:val="20"/>
        </w:rPr>
        <w:t xml:space="preserve">1 – výborný užívá vědomostí a spolehlivě a uvědoměle </w:t>
      </w:r>
      <w:proofErr w:type="gramStart"/>
      <w:r>
        <w:rPr>
          <w:color w:val="000000"/>
          <w:szCs w:val="20"/>
        </w:rPr>
        <w:t>dovedností ,pracuje</w:t>
      </w:r>
      <w:proofErr w:type="gramEnd"/>
    </w:p>
    <w:p w:rsidR="00E219CB" w:rsidRDefault="00E219CB">
      <w:pPr>
        <w:autoSpaceDE w:val="0"/>
        <w:autoSpaceDN w:val="0"/>
        <w:adjustRightInd w:val="0"/>
        <w:rPr>
          <w:color w:val="000000"/>
          <w:szCs w:val="20"/>
        </w:rPr>
      </w:pPr>
      <w:r>
        <w:rPr>
          <w:color w:val="000000"/>
          <w:szCs w:val="20"/>
        </w:rPr>
        <w:t>samostatně, přesně a s jistotou</w:t>
      </w:r>
    </w:p>
    <w:p w:rsidR="00E219CB" w:rsidRDefault="00E219CB">
      <w:pPr>
        <w:autoSpaceDE w:val="0"/>
        <w:autoSpaceDN w:val="0"/>
        <w:adjustRightInd w:val="0"/>
        <w:rPr>
          <w:color w:val="000000"/>
          <w:szCs w:val="20"/>
        </w:rPr>
      </w:pPr>
      <w:r>
        <w:rPr>
          <w:color w:val="000000"/>
          <w:szCs w:val="20"/>
        </w:rPr>
        <w:t>2 – chvalitebný dovede používat vědomosti a dovednosti při řešení úkolu, dopouští</w:t>
      </w:r>
    </w:p>
    <w:p w:rsidR="00E219CB" w:rsidRDefault="00E219CB">
      <w:pPr>
        <w:autoSpaceDE w:val="0"/>
        <w:autoSpaceDN w:val="0"/>
        <w:adjustRightInd w:val="0"/>
        <w:rPr>
          <w:color w:val="000000"/>
          <w:szCs w:val="20"/>
        </w:rPr>
      </w:pPr>
      <w:proofErr w:type="gramStart"/>
      <w:r>
        <w:rPr>
          <w:color w:val="000000"/>
          <w:szCs w:val="20"/>
        </w:rPr>
        <w:t>se</w:t>
      </w:r>
      <w:proofErr w:type="gramEnd"/>
      <w:r>
        <w:rPr>
          <w:color w:val="000000"/>
          <w:szCs w:val="20"/>
        </w:rPr>
        <w:t xml:space="preserve"> jen menších chyb</w:t>
      </w:r>
    </w:p>
    <w:p w:rsidR="00E219CB" w:rsidRDefault="00E219CB">
      <w:pPr>
        <w:autoSpaceDE w:val="0"/>
        <w:autoSpaceDN w:val="0"/>
        <w:adjustRightInd w:val="0"/>
        <w:rPr>
          <w:color w:val="000000"/>
          <w:szCs w:val="20"/>
        </w:rPr>
      </w:pPr>
      <w:r>
        <w:rPr>
          <w:color w:val="000000"/>
          <w:szCs w:val="20"/>
        </w:rPr>
        <w:t>3 – dobrý řeší úkoly s pomocí učitele a s touto pomocí snadno překonává</w:t>
      </w:r>
    </w:p>
    <w:p w:rsidR="00E219CB" w:rsidRDefault="00E219CB">
      <w:pPr>
        <w:autoSpaceDE w:val="0"/>
        <w:autoSpaceDN w:val="0"/>
        <w:adjustRightInd w:val="0"/>
        <w:rPr>
          <w:color w:val="000000"/>
          <w:szCs w:val="20"/>
        </w:rPr>
      </w:pPr>
      <w:r>
        <w:rPr>
          <w:color w:val="000000"/>
          <w:szCs w:val="20"/>
        </w:rPr>
        <w:t>potíže a odstraňuje chyby</w:t>
      </w:r>
    </w:p>
    <w:p w:rsidR="00E219CB" w:rsidRDefault="00E219CB">
      <w:pPr>
        <w:autoSpaceDE w:val="0"/>
        <w:autoSpaceDN w:val="0"/>
        <w:adjustRightInd w:val="0"/>
        <w:rPr>
          <w:color w:val="000000"/>
          <w:szCs w:val="20"/>
        </w:rPr>
      </w:pPr>
      <w:r>
        <w:rPr>
          <w:color w:val="000000"/>
          <w:szCs w:val="20"/>
        </w:rPr>
        <w:t>4 – dostatečný dělá podstatné chyby, nesnadno je překonává</w:t>
      </w:r>
    </w:p>
    <w:p w:rsidR="00E219CB" w:rsidRDefault="00E219CB">
      <w:pPr>
        <w:autoSpaceDE w:val="0"/>
        <w:autoSpaceDN w:val="0"/>
        <w:adjustRightInd w:val="0"/>
        <w:rPr>
          <w:color w:val="000000"/>
          <w:szCs w:val="20"/>
        </w:rPr>
      </w:pPr>
      <w:r>
        <w:rPr>
          <w:color w:val="000000"/>
          <w:szCs w:val="20"/>
        </w:rPr>
        <w:t>5 - nedostatečný praktické úkoly nedokáže splnit ani s pomocí</w:t>
      </w:r>
    </w:p>
    <w:p w:rsidR="00E219CB" w:rsidRDefault="00E219CB">
      <w:pPr>
        <w:autoSpaceDE w:val="0"/>
        <w:autoSpaceDN w:val="0"/>
        <w:adjustRightInd w:val="0"/>
        <w:rPr>
          <w:color w:val="000000"/>
          <w:szCs w:val="20"/>
        </w:rPr>
      </w:pPr>
      <w:r>
        <w:rPr>
          <w:color w:val="000000"/>
          <w:szCs w:val="20"/>
        </w:rPr>
        <w:t>Píle a zájem o učení</w:t>
      </w:r>
    </w:p>
    <w:p w:rsidR="00E219CB" w:rsidRDefault="00E219CB">
      <w:pPr>
        <w:autoSpaceDE w:val="0"/>
        <w:autoSpaceDN w:val="0"/>
        <w:adjustRightInd w:val="0"/>
        <w:rPr>
          <w:color w:val="000000"/>
          <w:szCs w:val="20"/>
        </w:rPr>
      </w:pPr>
      <w:r>
        <w:rPr>
          <w:color w:val="000000"/>
          <w:szCs w:val="20"/>
        </w:rPr>
        <w:t>1 – výborný aktivní, učí se svědomitě a se zájmem</w:t>
      </w:r>
    </w:p>
    <w:p w:rsidR="00E219CB" w:rsidRDefault="00E219CB">
      <w:pPr>
        <w:autoSpaceDE w:val="0"/>
        <w:autoSpaceDN w:val="0"/>
        <w:adjustRightInd w:val="0"/>
        <w:rPr>
          <w:color w:val="000000"/>
          <w:szCs w:val="20"/>
        </w:rPr>
      </w:pPr>
      <w:r>
        <w:rPr>
          <w:color w:val="000000"/>
          <w:szCs w:val="20"/>
        </w:rPr>
        <w:t>2 – chvalitebný učí se svědomitě</w:t>
      </w:r>
    </w:p>
    <w:p w:rsidR="00E219CB" w:rsidRDefault="00E219CB">
      <w:pPr>
        <w:autoSpaceDE w:val="0"/>
        <w:autoSpaceDN w:val="0"/>
        <w:adjustRightInd w:val="0"/>
        <w:rPr>
          <w:color w:val="000000"/>
          <w:szCs w:val="20"/>
        </w:rPr>
      </w:pPr>
      <w:r>
        <w:rPr>
          <w:color w:val="000000"/>
          <w:szCs w:val="20"/>
        </w:rPr>
        <w:t>3 – dobrý k učení a práci nepotřebuje větších podnětů</w:t>
      </w:r>
    </w:p>
    <w:p w:rsidR="00E219CB" w:rsidRDefault="00E219CB">
      <w:pPr>
        <w:autoSpaceDE w:val="0"/>
        <w:autoSpaceDN w:val="0"/>
        <w:adjustRightInd w:val="0"/>
        <w:rPr>
          <w:color w:val="000000"/>
          <w:szCs w:val="20"/>
        </w:rPr>
      </w:pPr>
      <w:r>
        <w:rPr>
          <w:color w:val="000000"/>
          <w:szCs w:val="20"/>
        </w:rPr>
        <w:t>4 – dostatečný malý zájem o učení, potřebuje stálé podněty</w:t>
      </w:r>
    </w:p>
    <w:p w:rsidR="00E219CB" w:rsidRDefault="00E219CB">
      <w:pPr>
        <w:autoSpaceDE w:val="0"/>
        <w:autoSpaceDN w:val="0"/>
        <w:adjustRightInd w:val="0"/>
        <w:rPr>
          <w:color w:val="000000"/>
          <w:szCs w:val="20"/>
        </w:rPr>
      </w:pPr>
      <w:r>
        <w:rPr>
          <w:color w:val="000000"/>
          <w:szCs w:val="20"/>
        </w:rPr>
        <w:t>5 - nedostatečný pomoc a pobízení k učení jsou zatím neúčinné</w:t>
      </w:r>
    </w:p>
    <w:p w:rsidR="00E219CB" w:rsidRDefault="00E219CB">
      <w:pPr>
        <w:autoSpaceDE w:val="0"/>
        <w:autoSpaceDN w:val="0"/>
        <w:adjustRightInd w:val="0"/>
        <w:rPr>
          <w:color w:val="000000"/>
          <w:szCs w:val="20"/>
        </w:rPr>
      </w:pPr>
      <w:r>
        <w:rPr>
          <w:color w:val="000000"/>
          <w:szCs w:val="20"/>
        </w:rPr>
        <w:t>Chování</w:t>
      </w:r>
    </w:p>
    <w:p w:rsidR="00E219CB" w:rsidRDefault="00E219CB">
      <w:pPr>
        <w:autoSpaceDE w:val="0"/>
        <w:autoSpaceDN w:val="0"/>
        <w:adjustRightInd w:val="0"/>
        <w:rPr>
          <w:color w:val="000000"/>
          <w:szCs w:val="20"/>
        </w:rPr>
      </w:pPr>
      <w:r>
        <w:rPr>
          <w:color w:val="000000"/>
          <w:szCs w:val="20"/>
        </w:rPr>
        <w:t>1 – velmi dobré žák bez problémů dodržuje pravidla chování. Nedopouští se</w:t>
      </w:r>
    </w:p>
    <w:p w:rsidR="00E219CB" w:rsidRDefault="00E219CB">
      <w:pPr>
        <w:autoSpaceDE w:val="0"/>
        <w:autoSpaceDN w:val="0"/>
        <w:adjustRightInd w:val="0"/>
        <w:rPr>
          <w:color w:val="000000"/>
          <w:szCs w:val="20"/>
        </w:rPr>
      </w:pPr>
      <w:r>
        <w:rPr>
          <w:color w:val="000000"/>
          <w:szCs w:val="20"/>
        </w:rPr>
        <w:t>žádných významných přestupků proti pravidlům chování. Má kladný</w:t>
      </w:r>
    </w:p>
    <w:p w:rsidR="00E219CB" w:rsidRDefault="00E219CB">
      <w:pPr>
        <w:autoSpaceDE w:val="0"/>
        <w:autoSpaceDN w:val="0"/>
        <w:adjustRightInd w:val="0"/>
        <w:rPr>
          <w:color w:val="000000"/>
          <w:szCs w:val="20"/>
        </w:rPr>
      </w:pPr>
      <w:r>
        <w:rPr>
          <w:color w:val="000000"/>
          <w:szCs w:val="20"/>
        </w:rPr>
        <w:t>vztah ke kolektivu třídy. Pomáhá při utváření pracovních podmínek</w:t>
      </w:r>
    </w:p>
    <w:p w:rsidR="00E219CB" w:rsidRDefault="00E219CB">
      <w:pPr>
        <w:autoSpaceDE w:val="0"/>
        <w:autoSpaceDN w:val="0"/>
        <w:adjustRightInd w:val="0"/>
        <w:rPr>
          <w:color w:val="000000"/>
          <w:szCs w:val="20"/>
        </w:rPr>
      </w:pPr>
      <w:r>
        <w:rPr>
          <w:color w:val="000000"/>
          <w:szCs w:val="20"/>
        </w:rPr>
        <w:t>ve školní práci.</w:t>
      </w:r>
    </w:p>
    <w:p w:rsidR="00E219CB" w:rsidRDefault="00E219CB">
      <w:pPr>
        <w:autoSpaceDE w:val="0"/>
        <w:autoSpaceDN w:val="0"/>
        <w:adjustRightInd w:val="0"/>
        <w:rPr>
          <w:color w:val="000000"/>
          <w:szCs w:val="20"/>
        </w:rPr>
      </w:pPr>
      <w:r>
        <w:rPr>
          <w:color w:val="000000"/>
          <w:szCs w:val="20"/>
        </w:rPr>
        <w:t>2 - uspokojivé chování žáka je v podstatě v souladu s pravidly chování a s ustanovením školního řádu. Dopouští se závažnějšího přestupků nebo se opakovaně dopustí méně závažných přestupků. Narušuje</w:t>
      </w:r>
    </w:p>
    <w:p w:rsidR="00E219CB" w:rsidRDefault="00E219CB">
      <w:pPr>
        <w:autoSpaceDE w:val="0"/>
        <w:autoSpaceDN w:val="0"/>
        <w:adjustRightInd w:val="0"/>
        <w:rPr>
          <w:color w:val="000000"/>
          <w:szCs w:val="20"/>
        </w:rPr>
      </w:pPr>
      <w:r>
        <w:rPr>
          <w:color w:val="000000"/>
          <w:szCs w:val="20"/>
        </w:rPr>
        <w:lastRenderedPageBreak/>
        <w:t>činnost kolektivu. Důvodem pro uspokojivé chování může být i více jak 6 neomluvených hodin.</w:t>
      </w:r>
    </w:p>
    <w:p w:rsidR="00E219CB" w:rsidRDefault="00E219CB">
      <w:pPr>
        <w:autoSpaceDE w:val="0"/>
        <w:autoSpaceDN w:val="0"/>
        <w:adjustRightInd w:val="0"/>
        <w:rPr>
          <w:color w:val="000000"/>
          <w:szCs w:val="20"/>
        </w:rPr>
      </w:pPr>
      <w:r>
        <w:rPr>
          <w:color w:val="000000"/>
          <w:szCs w:val="20"/>
        </w:rPr>
        <w:t>3 - neuspokojivé chování žáka je v rozporu s pravidly chování a se školním řádem. Dopouští se takových přestupků, kdy je ohrožena výchova a bezpečnost žáka samotného i jiných žáků. Záměrně narušuje</w:t>
      </w:r>
    </w:p>
    <w:p w:rsidR="00E219CB" w:rsidRDefault="00E219CB">
      <w:pPr>
        <w:autoSpaceDE w:val="0"/>
        <w:autoSpaceDN w:val="0"/>
        <w:adjustRightInd w:val="0"/>
        <w:rPr>
          <w:color w:val="000000"/>
          <w:szCs w:val="20"/>
        </w:rPr>
      </w:pPr>
      <w:r>
        <w:rPr>
          <w:color w:val="000000"/>
          <w:szCs w:val="20"/>
        </w:rPr>
        <w:t>činnost kolektivu. Důvodem pro neuspokojivé chování muže být i více jak 20 neomluvených hodin.</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Způsob získávání podkladů pro hodnocení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Učitel musí získat ve svém předmětu takové množství podkladů pro hodnocení, aby byl žák</w:t>
      </w:r>
    </w:p>
    <w:p w:rsidR="00E219CB" w:rsidRDefault="00E219CB">
      <w:pPr>
        <w:autoSpaceDE w:val="0"/>
        <w:autoSpaceDN w:val="0"/>
        <w:adjustRightInd w:val="0"/>
        <w:rPr>
          <w:color w:val="000000"/>
          <w:szCs w:val="20"/>
        </w:rPr>
      </w:pPr>
      <w:r>
        <w:rPr>
          <w:color w:val="000000"/>
          <w:szCs w:val="20"/>
        </w:rPr>
        <w:t>hodnocen co nejobjektivněji.</w:t>
      </w:r>
    </w:p>
    <w:p w:rsidR="00E219CB" w:rsidRDefault="00E219CB">
      <w:pPr>
        <w:autoSpaceDE w:val="0"/>
        <w:autoSpaceDN w:val="0"/>
        <w:adjustRightInd w:val="0"/>
        <w:rPr>
          <w:color w:val="000000"/>
          <w:szCs w:val="20"/>
        </w:rPr>
      </w:pPr>
      <w:r>
        <w:rPr>
          <w:color w:val="000000"/>
          <w:szCs w:val="20"/>
        </w:rPr>
        <w:t>Podklady pro hodnocení a klasifikaci výchovně vzdělávacích výsledků a chování žáka získává</w:t>
      </w:r>
    </w:p>
    <w:p w:rsidR="00E219CB" w:rsidRDefault="00E219CB">
      <w:pPr>
        <w:autoSpaceDE w:val="0"/>
        <w:autoSpaceDN w:val="0"/>
        <w:adjustRightInd w:val="0"/>
        <w:rPr>
          <w:color w:val="000000"/>
          <w:szCs w:val="20"/>
        </w:rPr>
      </w:pPr>
      <w:r>
        <w:rPr>
          <w:color w:val="000000"/>
          <w:szCs w:val="20"/>
        </w:rPr>
        <w:t>učitel zejména:</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soustavným diagnostickým pozorováním žáka,</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různými druhy zkoušek, (písemné, ústní, praktické, grafické, pohybové)</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kontrolními písemnými pracemi,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analýzou výsledků různých činností žáka,</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konzultacemi s ostatními učiteli a podle potřeby i s jinými institucemi.</w:t>
      </w:r>
    </w:p>
    <w:p w:rsidR="00E219CB" w:rsidRDefault="00E219CB">
      <w:pPr>
        <w:autoSpaceDE w:val="0"/>
        <w:autoSpaceDN w:val="0"/>
        <w:adjustRightInd w:val="0"/>
        <w:rPr>
          <w:color w:val="000000"/>
          <w:szCs w:val="20"/>
        </w:rPr>
      </w:pPr>
      <w:r>
        <w:rPr>
          <w:color w:val="000000"/>
          <w:szCs w:val="20"/>
        </w:rPr>
        <w:t>Učitel oznamuje žákovi výsledek každé zkoušky - klasifikace a poukazuje na klady</w:t>
      </w:r>
    </w:p>
    <w:p w:rsidR="00E219CB" w:rsidRDefault="00E219CB">
      <w:pPr>
        <w:autoSpaceDE w:val="0"/>
        <w:autoSpaceDN w:val="0"/>
        <w:adjustRightInd w:val="0"/>
        <w:rPr>
          <w:color w:val="000000"/>
          <w:szCs w:val="20"/>
        </w:rPr>
      </w:pPr>
      <w:r>
        <w:rPr>
          <w:color w:val="000000"/>
          <w:szCs w:val="20"/>
        </w:rPr>
        <w:t xml:space="preserve">a nedostatky hodnocených projevů, </w:t>
      </w:r>
      <w:proofErr w:type="gramStart"/>
      <w:r>
        <w:rPr>
          <w:color w:val="000000"/>
          <w:szCs w:val="20"/>
        </w:rPr>
        <w:t>výkonů a pod.</w:t>
      </w:r>
      <w:proofErr w:type="gramEnd"/>
    </w:p>
    <w:p w:rsidR="00E219CB" w:rsidRDefault="00E219CB">
      <w:pPr>
        <w:autoSpaceDE w:val="0"/>
        <w:autoSpaceDN w:val="0"/>
        <w:adjustRightInd w:val="0"/>
        <w:rPr>
          <w:color w:val="000000"/>
          <w:szCs w:val="20"/>
        </w:rPr>
      </w:pPr>
      <w:r>
        <w:rPr>
          <w:color w:val="000000"/>
          <w:szCs w:val="20"/>
        </w:rPr>
        <w:t>Po ústním vyzkoušení oznámí učitel žákovi výsledek hodnocení okamžitě. Výsledky hodnocení</w:t>
      </w:r>
    </w:p>
    <w:p w:rsidR="00E219CB" w:rsidRDefault="00E219CB">
      <w:pPr>
        <w:autoSpaceDE w:val="0"/>
        <w:autoSpaceDN w:val="0"/>
        <w:adjustRightInd w:val="0"/>
        <w:rPr>
          <w:color w:val="000000"/>
          <w:szCs w:val="20"/>
        </w:rPr>
      </w:pPr>
      <w:r>
        <w:rPr>
          <w:color w:val="000000"/>
          <w:szCs w:val="20"/>
        </w:rPr>
        <w:t>písemných zkoušek oznámí nejpozději do 7 dnů.</w:t>
      </w:r>
    </w:p>
    <w:p w:rsidR="00E219CB" w:rsidRDefault="00E219CB">
      <w:pPr>
        <w:autoSpaceDE w:val="0"/>
        <w:autoSpaceDN w:val="0"/>
        <w:adjustRightInd w:val="0"/>
        <w:rPr>
          <w:color w:val="000000"/>
          <w:szCs w:val="20"/>
        </w:rPr>
      </w:pPr>
      <w:r>
        <w:rPr>
          <w:color w:val="000000"/>
          <w:szCs w:val="20"/>
        </w:rPr>
        <w:t>Kontrolní písemné práce a jiné náročnější zkoušky učitel rozvrhne rovnoměrně po celý školní</w:t>
      </w:r>
    </w:p>
    <w:p w:rsidR="00E219CB" w:rsidRDefault="00E219CB">
      <w:pPr>
        <w:autoSpaceDE w:val="0"/>
        <w:autoSpaceDN w:val="0"/>
        <w:adjustRightInd w:val="0"/>
        <w:rPr>
          <w:color w:val="000000"/>
          <w:szCs w:val="20"/>
        </w:rPr>
      </w:pPr>
      <w:r>
        <w:rPr>
          <w:color w:val="000000"/>
          <w:szCs w:val="20"/>
        </w:rPr>
        <w:t>rok.</w:t>
      </w:r>
    </w:p>
    <w:p w:rsidR="00E219CB" w:rsidRDefault="00E219CB">
      <w:pPr>
        <w:autoSpaceDE w:val="0"/>
        <w:autoSpaceDN w:val="0"/>
        <w:adjustRightInd w:val="0"/>
        <w:rPr>
          <w:color w:val="000000"/>
          <w:szCs w:val="20"/>
        </w:rPr>
      </w:pPr>
      <w:r>
        <w:rPr>
          <w:color w:val="000000"/>
          <w:szCs w:val="20"/>
        </w:rPr>
        <w:t>V jednom dni mohou žáci konat pouze jednu kontrolní práci či jinou náročnější zkoušku.</w:t>
      </w:r>
    </w:p>
    <w:p w:rsidR="00E219CB" w:rsidRDefault="00E219CB">
      <w:pPr>
        <w:autoSpaceDE w:val="0"/>
        <w:autoSpaceDN w:val="0"/>
        <w:adjustRightInd w:val="0"/>
        <w:rPr>
          <w:color w:val="000000"/>
          <w:szCs w:val="20"/>
        </w:rPr>
      </w:pPr>
      <w:r>
        <w:rPr>
          <w:color w:val="000000"/>
          <w:szCs w:val="20"/>
        </w:rPr>
        <w:t>Učitel je povinen vést soustavnou evidenci o klasifikaci a hodnocení žáka.</w:t>
      </w:r>
    </w:p>
    <w:p w:rsidR="00E219CB" w:rsidRDefault="00E219CB">
      <w:pPr>
        <w:autoSpaceDE w:val="0"/>
        <w:autoSpaceDN w:val="0"/>
        <w:adjustRightInd w:val="0"/>
        <w:rPr>
          <w:color w:val="000000"/>
          <w:szCs w:val="20"/>
        </w:rPr>
      </w:pPr>
      <w:r>
        <w:rPr>
          <w:color w:val="000000"/>
          <w:szCs w:val="20"/>
        </w:rPr>
        <w:t xml:space="preserve">V určený </w:t>
      </w:r>
      <w:proofErr w:type="gramStart"/>
      <w:r>
        <w:rPr>
          <w:color w:val="000000"/>
          <w:szCs w:val="20"/>
        </w:rPr>
        <w:t>termín</w:t>
      </w:r>
      <w:proofErr w:type="gramEnd"/>
      <w:r>
        <w:rPr>
          <w:color w:val="000000"/>
          <w:szCs w:val="20"/>
        </w:rPr>
        <w:t xml:space="preserve"> na konci klasifikačního období učitelé zapíší číslicí do katalogových listů žáků</w:t>
      </w:r>
    </w:p>
    <w:p w:rsidR="00E219CB" w:rsidRDefault="00E219CB">
      <w:pPr>
        <w:autoSpaceDE w:val="0"/>
        <w:autoSpaceDN w:val="0"/>
        <w:adjustRightInd w:val="0"/>
        <w:rPr>
          <w:color w:val="000000"/>
          <w:szCs w:val="20"/>
        </w:rPr>
      </w:pPr>
      <w:r>
        <w:rPr>
          <w:color w:val="000000"/>
          <w:szCs w:val="20"/>
        </w:rPr>
        <w:t>výsledky celkové klasifikace.</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Komisionální a opravné zkoušky</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Komisionální zkouška</w:t>
      </w:r>
    </w:p>
    <w:p w:rsidR="00E219CB" w:rsidRDefault="00E219CB">
      <w:pPr>
        <w:autoSpaceDE w:val="0"/>
        <w:autoSpaceDN w:val="0"/>
        <w:adjustRightInd w:val="0"/>
        <w:rPr>
          <w:color w:val="000000"/>
          <w:szCs w:val="20"/>
        </w:rPr>
      </w:pPr>
      <w:r>
        <w:rPr>
          <w:color w:val="000000"/>
          <w:szCs w:val="22"/>
        </w:rPr>
        <w:t>1</w:t>
      </w:r>
      <w:r>
        <w:rPr>
          <w:color w:val="000000"/>
          <w:szCs w:val="20"/>
        </w:rPr>
        <w:t>/Komisionální zkouška se koná v těchto případech:</w:t>
      </w:r>
    </w:p>
    <w:p w:rsidR="00E219CB" w:rsidRDefault="00E219CB">
      <w:pPr>
        <w:autoSpaceDE w:val="0"/>
        <w:autoSpaceDN w:val="0"/>
        <w:adjustRightInd w:val="0"/>
        <w:rPr>
          <w:color w:val="000000"/>
          <w:szCs w:val="20"/>
        </w:rPr>
      </w:pPr>
      <w:r>
        <w:rPr>
          <w:color w:val="000000"/>
          <w:szCs w:val="20"/>
        </w:rPr>
        <w:t>- má-li zákonný zástupce žáka pochybnosti o správnosti hodnocení na konci prvního nebo druhého pololetí,</w:t>
      </w:r>
    </w:p>
    <w:p w:rsidR="00E219CB" w:rsidRDefault="00E219CB">
      <w:pPr>
        <w:autoSpaceDE w:val="0"/>
        <w:autoSpaceDN w:val="0"/>
        <w:adjustRightInd w:val="0"/>
        <w:rPr>
          <w:color w:val="000000"/>
          <w:szCs w:val="20"/>
        </w:rPr>
      </w:pPr>
      <w:r>
        <w:rPr>
          <w:color w:val="000000"/>
          <w:szCs w:val="20"/>
        </w:rPr>
        <w:lastRenderedPageBreak/>
        <w:t xml:space="preserve">- při konání opravné </w:t>
      </w:r>
      <w:proofErr w:type="gramStart"/>
      <w:r>
        <w:rPr>
          <w:color w:val="000000"/>
          <w:szCs w:val="20"/>
        </w:rPr>
        <w:t>zkoušky ,</w:t>
      </w:r>
      <w:proofErr w:type="gramEnd"/>
    </w:p>
    <w:p w:rsidR="00E219CB" w:rsidRDefault="00E219CB">
      <w:pPr>
        <w:autoSpaceDE w:val="0"/>
        <w:autoSpaceDN w:val="0"/>
        <w:adjustRightInd w:val="0"/>
        <w:rPr>
          <w:color w:val="000000"/>
          <w:szCs w:val="20"/>
        </w:rPr>
      </w:pPr>
      <w:r>
        <w:rPr>
          <w:color w:val="000000"/>
          <w:szCs w:val="20"/>
        </w:rPr>
        <w:t>- při plnění povinné školní docházky v zahraniční škole,</w:t>
      </w:r>
    </w:p>
    <w:p w:rsidR="00E219CB" w:rsidRDefault="00E219CB">
      <w:pPr>
        <w:autoSpaceDE w:val="0"/>
        <w:autoSpaceDN w:val="0"/>
        <w:adjustRightInd w:val="0"/>
        <w:rPr>
          <w:color w:val="000000"/>
          <w:szCs w:val="20"/>
        </w:rPr>
      </w:pPr>
      <w:r>
        <w:rPr>
          <w:color w:val="000000"/>
          <w:szCs w:val="22"/>
        </w:rPr>
        <w:t xml:space="preserve">- </w:t>
      </w:r>
      <w:r>
        <w:rPr>
          <w:color w:val="000000"/>
          <w:szCs w:val="20"/>
        </w:rPr>
        <w:t xml:space="preserve">při plnění povinné školní docházky formou individuální výuky v </w:t>
      </w:r>
      <w:proofErr w:type="gramStart"/>
      <w:r>
        <w:rPr>
          <w:color w:val="000000"/>
          <w:szCs w:val="20"/>
        </w:rPr>
        <w:t>zahraničí .</w:t>
      </w:r>
      <w:proofErr w:type="gramEnd"/>
    </w:p>
    <w:p w:rsidR="00E219CB" w:rsidRDefault="00E219CB">
      <w:pPr>
        <w:autoSpaceDE w:val="0"/>
        <w:autoSpaceDN w:val="0"/>
        <w:adjustRightInd w:val="0"/>
        <w:rPr>
          <w:color w:val="000000"/>
          <w:szCs w:val="20"/>
        </w:rPr>
      </w:pPr>
      <w:r>
        <w:rPr>
          <w:color w:val="000000"/>
          <w:szCs w:val="20"/>
        </w:rPr>
        <w:t>2/Komisi pro komisionální přezkoušení jmenuje ředitel školy; v případě, že je vyučujícím</w:t>
      </w:r>
    </w:p>
    <w:p w:rsidR="00E219CB" w:rsidRDefault="00E219CB">
      <w:pPr>
        <w:autoSpaceDE w:val="0"/>
        <w:autoSpaceDN w:val="0"/>
        <w:adjustRightInd w:val="0"/>
        <w:rPr>
          <w:color w:val="000000"/>
          <w:szCs w:val="20"/>
        </w:rPr>
      </w:pPr>
      <w:r>
        <w:rPr>
          <w:color w:val="000000"/>
          <w:szCs w:val="20"/>
        </w:rPr>
        <w:t>daného předmětu ředitel školy, jmenuje komisi krajský úřad.</w:t>
      </w:r>
    </w:p>
    <w:p w:rsidR="00E219CB" w:rsidRDefault="00E219CB">
      <w:pPr>
        <w:autoSpaceDE w:val="0"/>
        <w:autoSpaceDN w:val="0"/>
        <w:adjustRightInd w:val="0"/>
        <w:rPr>
          <w:color w:val="000000"/>
          <w:szCs w:val="20"/>
        </w:rPr>
      </w:pPr>
      <w:r>
        <w:rPr>
          <w:color w:val="000000"/>
          <w:szCs w:val="20"/>
        </w:rPr>
        <w:t>2/Komise je tříčlenná a tvoří ji: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předseda, kterým je ředitel školy, popřípadě jím pověřený učitel, nebo v případě,</w:t>
      </w:r>
    </w:p>
    <w:p w:rsidR="00E219CB" w:rsidRDefault="00E219CB">
      <w:pPr>
        <w:autoSpaceDE w:val="0"/>
        <w:autoSpaceDN w:val="0"/>
        <w:adjustRightInd w:val="0"/>
        <w:rPr>
          <w:color w:val="000000"/>
          <w:szCs w:val="20"/>
        </w:rPr>
      </w:pPr>
      <w:r>
        <w:rPr>
          <w:color w:val="000000"/>
          <w:szCs w:val="20"/>
        </w:rPr>
        <w:t>že vyučujícím daného předmětu je ředitel školy, krajským úřadem jmenovaný jiný</w:t>
      </w:r>
    </w:p>
    <w:p w:rsidR="00E219CB" w:rsidRDefault="00E219CB">
      <w:pPr>
        <w:autoSpaceDE w:val="0"/>
        <w:autoSpaceDN w:val="0"/>
        <w:adjustRightInd w:val="0"/>
        <w:rPr>
          <w:color w:val="000000"/>
          <w:szCs w:val="20"/>
        </w:rPr>
      </w:pPr>
      <w:r>
        <w:rPr>
          <w:color w:val="000000"/>
          <w:szCs w:val="20"/>
        </w:rPr>
        <w:t>pedagogický pracovník školy,</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zkoušející učitel, jímž je vyučující daného předmětu ve třídě, v níž je žák zařazen,</w:t>
      </w:r>
    </w:p>
    <w:p w:rsidR="00E219CB" w:rsidRDefault="00E219CB">
      <w:pPr>
        <w:autoSpaceDE w:val="0"/>
        <w:autoSpaceDN w:val="0"/>
        <w:adjustRightInd w:val="0"/>
        <w:rPr>
          <w:color w:val="000000"/>
          <w:szCs w:val="20"/>
        </w:rPr>
      </w:pPr>
      <w:r>
        <w:rPr>
          <w:color w:val="000000"/>
          <w:szCs w:val="20"/>
        </w:rPr>
        <w:t>popřípadě jiný vyučující daného předmětu,</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přísedící, kterým je jiný vyučující daného předmětu nebo předmětu stejné vzdělávací</w:t>
      </w:r>
    </w:p>
    <w:p w:rsidR="00E219CB" w:rsidRDefault="00E219CB">
      <w:pPr>
        <w:autoSpaceDE w:val="0"/>
        <w:autoSpaceDN w:val="0"/>
        <w:adjustRightInd w:val="0"/>
        <w:rPr>
          <w:color w:val="000000"/>
          <w:szCs w:val="20"/>
        </w:rPr>
      </w:pPr>
      <w:r>
        <w:rPr>
          <w:color w:val="000000"/>
          <w:szCs w:val="20"/>
        </w:rPr>
        <w:t>oblasti stanovené Rámcovým vzdělávacím programem pro základní vzdělávání.</w:t>
      </w:r>
    </w:p>
    <w:p w:rsidR="00E219CB" w:rsidRDefault="00E219CB">
      <w:pPr>
        <w:autoSpaceDE w:val="0"/>
        <w:autoSpaceDN w:val="0"/>
        <w:adjustRightInd w:val="0"/>
        <w:rPr>
          <w:color w:val="000000"/>
          <w:szCs w:val="20"/>
        </w:rPr>
      </w:pPr>
      <w:r>
        <w:rPr>
          <w:color w:val="000000"/>
          <w:szCs w:val="20"/>
        </w:rPr>
        <w:t xml:space="preserve">3/Výsledek přezkoušení již nelze napadnout novou žádostí o </w:t>
      </w:r>
      <w:proofErr w:type="gramStart"/>
      <w:r>
        <w:rPr>
          <w:color w:val="000000"/>
          <w:szCs w:val="20"/>
        </w:rPr>
        <w:t>přezkoušení..</w:t>
      </w:r>
      <w:proofErr w:type="gramEnd"/>
      <w:r>
        <w:rPr>
          <w:color w:val="000000"/>
          <w:szCs w:val="20"/>
        </w:rPr>
        <w:t xml:space="preserve"> Výsledek</w:t>
      </w:r>
    </w:p>
    <w:p w:rsidR="00E219CB" w:rsidRDefault="00E219CB">
      <w:pPr>
        <w:autoSpaceDE w:val="0"/>
        <w:autoSpaceDN w:val="0"/>
        <w:adjustRightInd w:val="0"/>
        <w:rPr>
          <w:color w:val="000000"/>
          <w:szCs w:val="20"/>
        </w:rPr>
      </w:pPr>
      <w:r>
        <w:rPr>
          <w:color w:val="000000"/>
          <w:szCs w:val="20"/>
        </w:rPr>
        <w:t>přezkoušení stanoví komise hlasováním. Výsledek přezkoušení se vyjádří slovním</w:t>
      </w:r>
    </w:p>
    <w:p w:rsidR="00E219CB" w:rsidRDefault="00E219CB">
      <w:pPr>
        <w:autoSpaceDE w:val="0"/>
        <w:autoSpaceDN w:val="0"/>
        <w:adjustRightInd w:val="0"/>
        <w:rPr>
          <w:color w:val="000000"/>
          <w:szCs w:val="20"/>
        </w:rPr>
      </w:pPr>
      <w:r>
        <w:rPr>
          <w:color w:val="000000"/>
          <w:szCs w:val="20"/>
        </w:rPr>
        <w:t>hodnocením nebo stupněm prospěchu. Ředitel školy sdělí výsledek přezkoušení</w:t>
      </w:r>
    </w:p>
    <w:p w:rsidR="00E219CB" w:rsidRDefault="00E219CB">
      <w:pPr>
        <w:autoSpaceDE w:val="0"/>
        <w:autoSpaceDN w:val="0"/>
        <w:adjustRightInd w:val="0"/>
        <w:rPr>
          <w:color w:val="000000"/>
          <w:szCs w:val="20"/>
        </w:rPr>
      </w:pPr>
      <w:r>
        <w:rPr>
          <w:color w:val="000000"/>
          <w:szCs w:val="20"/>
        </w:rPr>
        <w:t>prokazatelným způsobem žákovi a zákonnému zástupci žáka. V případě změny hodnocení</w:t>
      </w:r>
    </w:p>
    <w:p w:rsidR="00E219CB" w:rsidRDefault="00E219CB">
      <w:pPr>
        <w:autoSpaceDE w:val="0"/>
        <w:autoSpaceDN w:val="0"/>
        <w:adjustRightInd w:val="0"/>
        <w:rPr>
          <w:color w:val="000000"/>
          <w:szCs w:val="20"/>
        </w:rPr>
      </w:pPr>
      <w:r>
        <w:rPr>
          <w:color w:val="000000"/>
          <w:szCs w:val="20"/>
        </w:rPr>
        <w:t>na konci prvního nebo druhého pololetí se žákovi vydá nové vysvědčení.</w:t>
      </w:r>
    </w:p>
    <w:p w:rsidR="00E219CB" w:rsidRDefault="00E219CB">
      <w:pPr>
        <w:autoSpaceDE w:val="0"/>
        <w:autoSpaceDN w:val="0"/>
        <w:adjustRightInd w:val="0"/>
        <w:rPr>
          <w:color w:val="000000"/>
          <w:szCs w:val="20"/>
        </w:rPr>
      </w:pPr>
      <w:r>
        <w:rPr>
          <w:color w:val="000000"/>
          <w:szCs w:val="20"/>
        </w:rPr>
        <w:t>4/O přezkoušení se pořizuje protokol, který se stává součástí dokumentace školy. Za řádné vyplnění protokolu odpovídá předseda komise, protokol podepíší všichni členové komise.</w:t>
      </w:r>
    </w:p>
    <w:p w:rsidR="00E219CB" w:rsidRDefault="00E219CB">
      <w:pPr>
        <w:autoSpaceDE w:val="0"/>
        <w:autoSpaceDN w:val="0"/>
        <w:adjustRightInd w:val="0"/>
        <w:rPr>
          <w:color w:val="000000"/>
          <w:szCs w:val="20"/>
        </w:rPr>
      </w:pPr>
      <w:r>
        <w:rPr>
          <w:color w:val="000000"/>
          <w:szCs w:val="20"/>
        </w:rPr>
        <w:t>5/Žák může v jednom dni vykonat přezkoušení pouze z jednoho předmětu. Není-li možné</w:t>
      </w:r>
    </w:p>
    <w:p w:rsidR="00E219CB" w:rsidRDefault="00E219CB">
      <w:pPr>
        <w:autoSpaceDE w:val="0"/>
        <w:autoSpaceDN w:val="0"/>
        <w:adjustRightInd w:val="0"/>
        <w:rPr>
          <w:color w:val="000000"/>
          <w:szCs w:val="20"/>
        </w:rPr>
      </w:pPr>
      <w:r>
        <w:rPr>
          <w:color w:val="000000"/>
          <w:szCs w:val="20"/>
        </w:rPr>
        <w:t xml:space="preserve">žáka ze </w:t>
      </w:r>
      <w:proofErr w:type="gramStart"/>
      <w:r>
        <w:rPr>
          <w:color w:val="000000"/>
          <w:szCs w:val="20"/>
        </w:rPr>
        <w:t>závažných</w:t>
      </w:r>
      <w:proofErr w:type="gramEnd"/>
      <w:r>
        <w:rPr>
          <w:color w:val="000000"/>
          <w:szCs w:val="20"/>
        </w:rPr>
        <w:t xml:space="preserve"> důvodu ve stanoveném termínu přezkoušet, stanoví orgán jmenující</w:t>
      </w:r>
    </w:p>
    <w:p w:rsidR="00E219CB" w:rsidRDefault="00E219CB">
      <w:pPr>
        <w:autoSpaceDE w:val="0"/>
        <w:autoSpaceDN w:val="0"/>
        <w:adjustRightInd w:val="0"/>
        <w:rPr>
          <w:color w:val="000000"/>
          <w:szCs w:val="20"/>
        </w:rPr>
      </w:pPr>
      <w:r>
        <w:rPr>
          <w:color w:val="000000"/>
          <w:szCs w:val="20"/>
        </w:rPr>
        <w:t>komisi náhradní termín přezkoušení.</w:t>
      </w:r>
    </w:p>
    <w:p w:rsidR="00E219CB" w:rsidRDefault="00E219CB">
      <w:pPr>
        <w:autoSpaceDE w:val="0"/>
        <w:autoSpaceDN w:val="0"/>
        <w:adjustRightInd w:val="0"/>
        <w:rPr>
          <w:color w:val="000000"/>
          <w:szCs w:val="20"/>
        </w:rPr>
      </w:pPr>
      <w:r>
        <w:rPr>
          <w:color w:val="000000"/>
          <w:szCs w:val="20"/>
        </w:rPr>
        <w:t>6/Konkrétní obsah a rozsah přezkoušení stanoví ředitel školy v souladu se školním vzdělávacím programem.</w:t>
      </w:r>
    </w:p>
    <w:p w:rsidR="00E219CB" w:rsidRDefault="00E219CB">
      <w:pPr>
        <w:autoSpaceDE w:val="0"/>
        <w:autoSpaceDN w:val="0"/>
        <w:adjustRightInd w:val="0"/>
        <w:rPr>
          <w:color w:val="000000"/>
          <w:szCs w:val="20"/>
        </w:rPr>
      </w:pPr>
      <w:r>
        <w:rPr>
          <w:color w:val="000000"/>
          <w:szCs w:val="20"/>
        </w:rPr>
        <w:t>7/Vykonáním přezkoušení není dotčena možnost vykonat opravnou zkoušku.</w:t>
      </w:r>
    </w:p>
    <w:p w:rsidR="00E219CB" w:rsidRDefault="00E219CB">
      <w:pPr>
        <w:autoSpaceDE w:val="0"/>
        <w:autoSpaceDN w:val="0"/>
        <w:adjustRightInd w:val="0"/>
        <w:rPr>
          <w:color w:val="000000"/>
          <w:szCs w:val="20"/>
        </w:rPr>
      </w:pPr>
      <w:r>
        <w:rPr>
          <w:color w:val="000000"/>
          <w:szCs w:val="20"/>
        </w:rPr>
        <w:t>8/Třídní učitel zapíše do třídního výkazu poznámku o vykonaných zkouškách, doplní celkový prospěch a vydá žákovi vysvědčení s datem poslední zkoušky.</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Opravná zkouška</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1/Opravné zkoušky konají: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žáci, kteří mají nejvýše dvě nedostatečné z povinných předmětu a zároveň dosud</w:t>
      </w:r>
    </w:p>
    <w:p w:rsidR="00E219CB" w:rsidRDefault="00E219CB">
      <w:pPr>
        <w:autoSpaceDE w:val="0"/>
        <w:autoSpaceDN w:val="0"/>
        <w:adjustRightInd w:val="0"/>
        <w:rPr>
          <w:color w:val="000000"/>
          <w:szCs w:val="20"/>
        </w:rPr>
      </w:pPr>
      <w:r>
        <w:rPr>
          <w:color w:val="000000"/>
          <w:szCs w:val="20"/>
        </w:rPr>
        <w:lastRenderedPageBreak/>
        <w:t>neopakovali ročník na daném stupni základní školy,</w:t>
      </w:r>
    </w:p>
    <w:p w:rsidR="00E219CB" w:rsidRDefault="00E219CB">
      <w:pPr>
        <w:autoSpaceDE w:val="0"/>
        <w:autoSpaceDN w:val="0"/>
        <w:adjustRightInd w:val="0"/>
        <w:rPr>
          <w:color w:val="000000"/>
          <w:szCs w:val="20"/>
        </w:rPr>
      </w:pPr>
      <w:r>
        <w:rPr>
          <w:color w:val="000000"/>
          <w:szCs w:val="20"/>
        </w:rPr>
        <w:t>2/Žáci nekonají opravné zkoušky, jestliže neprospěli z předmětu s výchovným zaměřením.</w:t>
      </w:r>
    </w:p>
    <w:p w:rsidR="00E219CB" w:rsidRDefault="00E219CB">
      <w:pPr>
        <w:autoSpaceDE w:val="0"/>
        <w:autoSpaceDN w:val="0"/>
        <w:adjustRightInd w:val="0"/>
        <w:rPr>
          <w:color w:val="000000"/>
          <w:szCs w:val="20"/>
        </w:rPr>
      </w:pPr>
      <w:r>
        <w:rPr>
          <w:color w:val="000000"/>
          <w:szCs w:val="20"/>
        </w:rPr>
        <w:t xml:space="preserve">3/Opravné zkoušky se konají nejpozději do konce příslušného školního roku, tj. </w:t>
      </w:r>
    </w:p>
    <w:p w:rsidR="00E219CB" w:rsidRDefault="00E219CB">
      <w:pPr>
        <w:autoSpaceDE w:val="0"/>
        <w:autoSpaceDN w:val="0"/>
        <w:adjustRightInd w:val="0"/>
        <w:rPr>
          <w:color w:val="000000"/>
          <w:szCs w:val="20"/>
        </w:rPr>
      </w:pPr>
      <w:r>
        <w:rPr>
          <w:color w:val="000000"/>
          <w:szCs w:val="20"/>
        </w:rPr>
        <w:t xml:space="preserve">do </w:t>
      </w:r>
      <w:proofErr w:type="gramStart"/>
      <w:r>
        <w:rPr>
          <w:color w:val="000000"/>
          <w:szCs w:val="20"/>
        </w:rPr>
        <w:t>31.srpna</w:t>
      </w:r>
      <w:proofErr w:type="gramEnd"/>
      <w:r>
        <w:rPr>
          <w:color w:val="000000"/>
          <w:szCs w:val="20"/>
        </w:rPr>
        <w:t>. Termín opravných zkoušek a konzultací žáku s příslušnými pedagogickými</w:t>
      </w:r>
    </w:p>
    <w:p w:rsidR="00E219CB" w:rsidRDefault="00E219CB">
      <w:pPr>
        <w:autoSpaceDE w:val="0"/>
        <w:autoSpaceDN w:val="0"/>
        <w:adjustRightInd w:val="0"/>
        <w:rPr>
          <w:color w:val="000000"/>
          <w:szCs w:val="20"/>
        </w:rPr>
      </w:pPr>
      <w:r>
        <w:rPr>
          <w:color w:val="000000"/>
          <w:szCs w:val="20"/>
        </w:rPr>
        <w:t>pracovníky stanoví ředitel školy na červnové pedagogické radě. Žák může v jednom dni</w:t>
      </w:r>
    </w:p>
    <w:p w:rsidR="00E219CB" w:rsidRDefault="00E219CB">
      <w:pPr>
        <w:autoSpaceDE w:val="0"/>
        <w:autoSpaceDN w:val="0"/>
        <w:adjustRightInd w:val="0"/>
        <w:rPr>
          <w:color w:val="000000"/>
          <w:szCs w:val="20"/>
        </w:rPr>
      </w:pPr>
      <w:r>
        <w:rPr>
          <w:color w:val="000000"/>
          <w:szCs w:val="20"/>
        </w:rPr>
        <w:t>skládat pouze jednu opravnou zkoušku. Opravné zkoušky jsou komisionální.</w:t>
      </w:r>
    </w:p>
    <w:p w:rsidR="00E219CB" w:rsidRDefault="00E219CB">
      <w:pPr>
        <w:autoSpaceDE w:val="0"/>
        <w:autoSpaceDN w:val="0"/>
        <w:adjustRightInd w:val="0"/>
        <w:rPr>
          <w:color w:val="000000"/>
          <w:szCs w:val="20"/>
        </w:rPr>
      </w:pPr>
      <w:r>
        <w:rPr>
          <w:color w:val="000000"/>
          <w:szCs w:val="20"/>
        </w:rPr>
        <w:t>4/Žák, který nevykoná opravnou zkoušku úspěšně nebo se k jejímu konání nedostaví,</w:t>
      </w:r>
    </w:p>
    <w:p w:rsidR="00E219CB" w:rsidRDefault="00E219CB">
      <w:pPr>
        <w:autoSpaceDE w:val="0"/>
        <w:autoSpaceDN w:val="0"/>
        <w:adjustRightInd w:val="0"/>
        <w:rPr>
          <w:color w:val="000000"/>
          <w:szCs w:val="20"/>
        </w:rPr>
      </w:pPr>
      <w:r>
        <w:rPr>
          <w:color w:val="000000"/>
          <w:szCs w:val="20"/>
        </w:rPr>
        <w:t xml:space="preserve">neprospěl. Ze </w:t>
      </w:r>
      <w:proofErr w:type="gramStart"/>
      <w:r>
        <w:rPr>
          <w:color w:val="000000"/>
          <w:szCs w:val="20"/>
        </w:rPr>
        <w:t>závažných</w:t>
      </w:r>
      <w:proofErr w:type="gramEnd"/>
      <w:r>
        <w:rPr>
          <w:color w:val="000000"/>
          <w:szCs w:val="20"/>
        </w:rPr>
        <w:t xml:space="preserve"> důvodu může ředitel školy žákovi stanovit náhradní termín</w:t>
      </w:r>
    </w:p>
    <w:p w:rsidR="00E219CB" w:rsidRDefault="00E219CB">
      <w:pPr>
        <w:autoSpaceDE w:val="0"/>
        <w:autoSpaceDN w:val="0"/>
        <w:adjustRightInd w:val="0"/>
        <w:rPr>
          <w:color w:val="000000"/>
          <w:szCs w:val="20"/>
        </w:rPr>
      </w:pPr>
      <w:r>
        <w:rPr>
          <w:color w:val="000000"/>
          <w:szCs w:val="20"/>
        </w:rPr>
        <w:t>opravné zkoušky nejpozději do 15. září následujícího školního roku. Do té doby je žák</w:t>
      </w:r>
    </w:p>
    <w:p w:rsidR="00E219CB" w:rsidRDefault="00E219CB">
      <w:pPr>
        <w:autoSpaceDE w:val="0"/>
        <w:autoSpaceDN w:val="0"/>
        <w:adjustRightInd w:val="0"/>
        <w:rPr>
          <w:color w:val="000000"/>
          <w:szCs w:val="20"/>
        </w:rPr>
      </w:pPr>
      <w:r>
        <w:rPr>
          <w:color w:val="000000"/>
          <w:szCs w:val="20"/>
        </w:rPr>
        <w:t>zařazen do nejbližšího vyššího ročníku, popřípadě znovu do devátého ročníku.</w:t>
      </w:r>
    </w:p>
    <w:p w:rsidR="00E219CB" w:rsidRDefault="00E219CB">
      <w:pPr>
        <w:autoSpaceDE w:val="0"/>
        <w:autoSpaceDN w:val="0"/>
        <w:adjustRightInd w:val="0"/>
        <w:rPr>
          <w:color w:val="000000"/>
          <w:szCs w:val="20"/>
        </w:rPr>
      </w:pPr>
      <w:r>
        <w:rPr>
          <w:color w:val="000000"/>
          <w:szCs w:val="20"/>
        </w:rPr>
        <w:t>5/Žákovi, který konal opravnou zkoušku, se na vysvědčení uvede datum poslední opravné</w:t>
      </w:r>
    </w:p>
    <w:p w:rsidR="00E219CB" w:rsidRDefault="00E219CB">
      <w:pPr>
        <w:autoSpaceDE w:val="0"/>
        <w:autoSpaceDN w:val="0"/>
        <w:adjustRightInd w:val="0"/>
        <w:rPr>
          <w:color w:val="000000"/>
          <w:szCs w:val="20"/>
        </w:rPr>
      </w:pPr>
      <w:r>
        <w:rPr>
          <w:color w:val="000000"/>
          <w:szCs w:val="20"/>
        </w:rPr>
        <w:t>zkoušky v daném pololetí.</w:t>
      </w:r>
    </w:p>
    <w:p w:rsidR="00E219CB" w:rsidRDefault="00E219CB">
      <w:pPr>
        <w:autoSpaceDE w:val="0"/>
        <w:autoSpaceDN w:val="0"/>
        <w:adjustRightInd w:val="0"/>
        <w:rPr>
          <w:color w:val="000000"/>
          <w:szCs w:val="20"/>
        </w:rPr>
      </w:pPr>
      <w:r>
        <w:rPr>
          <w:color w:val="000000"/>
          <w:szCs w:val="20"/>
        </w:rPr>
        <w:t>6/Třídní učitel zapíše do třídního výkazu žákovi, který konal opravnou zkoušku:</w:t>
      </w:r>
    </w:p>
    <w:p w:rsidR="00E219CB" w:rsidRDefault="00E219CB">
      <w:pPr>
        <w:autoSpaceDE w:val="0"/>
        <w:autoSpaceDN w:val="0"/>
        <w:adjustRightInd w:val="0"/>
        <w:rPr>
          <w:color w:val="000000"/>
          <w:szCs w:val="21"/>
        </w:rPr>
      </w:pPr>
    </w:p>
    <w:p w:rsidR="00E219CB" w:rsidRDefault="00E219CB">
      <w:pPr>
        <w:autoSpaceDE w:val="0"/>
        <w:autoSpaceDN w:val="0"/>
        <w:adjustRightInd w:val="0"/>
        <w:rPr>
          <w:color w:val="000000"/>
          <w:szCs w:val="21"/>
        </w:rPr>
      </w:pPr>
      <w:r>
        <w:rPr>
          <w:color w:val="000000"/>
          <w:szCs w:val="21"/>
        </w:rPr>
        <w:t>Vykonání opravné zkoušky (třídní výkaz – poznámky)</w:t>
      </w:r>
    </w:p>
    <w:p w:rsidR="00E219CB" w:rsidRDefault="00E219CB">
      <w:pPr>
        <w:autoSpaceDE w:val="0"/>
        <w:autoSpaceDN w:val="0"/>
        <w:adjustRightInd w:val="0"/>
        <w:rPr>
          <w:color w:val="000000"/>
          <w:szCs w:val="21"/>
        </w:rPr>
      </w:pPr>
    </w:p>
    <w:p w:rsidR="00E219CB" w:rsidRDefault="00E219CB">
      <w:pPr>
        <w:autoSpaceDE w:val="0"/>
        <w:autoSpaceDN w:val="0"/>
        <w:adjustRightInd w:val="0"/>
        <w:rPr>
          <w:color w:val="000000"/>
          <w:szCs w:val="21"/>
        </w:rPr>
      </w:pPr>
      <w:r>
        <w:rPr>
          <w:color w:val="000000"/>
          <w:szCs w:val="21"/>
        </w:rPr>
        <w:t>Žák/</w:t>
      </w:r>
      <w:proofErr w:type="spellStart"/>
      <w:r>
        <w:rPr>
          <w:color w:val="000000"/>
          <w:szCs w:val="21"/>
        </w:rPr>
        <w:t>yně</w:t>
      </w:r>
      <w:proofErr w:type="spellEnd"/>
      <w:r>
        <w:rPr>
          <w:color w:val="000000"/>
          <w:szCs w:val="21"/>
        </w:rPr>
        <w:t>/ vykonal/a/ dne …… opravnou zkoušku z předmětu ………s prospěchem</w:t>
      </w:r>
    </w:p>
    <w:p w:rsidR="00E219CB" w:rsidRDefault="00E219CB">
      <w:pPr>
        <w:autoSpaceDE w:val="0"/>
        <w:autoSpaceDN w:val="0"/>
        <w:adjustRightInd w:val="0"/>
        <w:rPr>
          <w:color w:val="000000"/>
          <w:szCs w:val="21"/>
        </w:rPr>
      </w:pPr>
      <w:r>
        <w:rPr>
          <w:color w:val="000000"/>
          <w:szCs w:val="21"/>
        </w:rPr>
        <w:t>……… .</w:t>
      </w:r>
    </w:p>
    <w:p w:rsidR="00E219CB" w:rsidRDefault="00E219CB">
      <w:pPr>
        <w:autoSpaceDE w:val="0"/>
        <w:autoSpaceDN w:val="0"/>
        <w:adjustRightInd w:val="0"/>
        <w:rPr>
          <w:color w:val="000000"/>
          <w:szCs w:val="21"/>
        </w:rPr>
      </w:pPr>
    </w:p>
    <w:p w:rsidR="00E219CB" w:rsidRDefault="00E219CB">
      <w:pPr>
        <w:autoSpaceDE w:val="0"/>
        <w:autoSpaceDN w:val="0"/>
        <w:adjustRightInd w:val="0"/>
        <w:rPr>
          <w:color w:val="000000"/>
          <w:szCs w:val="21"/>
        </w:rPr>
      </w:pPr>
      <w:r>
        <w:rPr>
          <w:color w:val="000000"/>
          <w:szCs w:val="21"/>
        </w:rPr>
        <w:t>Nedostavení se k opravné zkoušce (třídní výkaz – poznámka)</w:t>
      </w:r>
    </w:p>
    <w:p w:rsidR="00E219CB" w:rsidRDefault="00E219CB">
      <w:pPr>
        <w:autoSpaceDE w:val="0"/>
        <w:autoSpaceDN w:val="0"/>
        <w:adjustRightInd w:val="0"/>
        <w:rPr>
          <w:color w:val="000000"/>
          <w:szCs w:val="21"/>
        </w:rPr>
      </w:pPr>
    </w:p>
    <w:p w:rsidR="00E219CB" w:rsidRDefault="00E219CB">
      <w:pPr>
        <w:autoSpaceDE w:val="0"/>
        <w:autoSpaceDN w:val="0"/>
        <w:adjustRightInd w:val="0"/>
        <w:rPr>
          <w:color w:val="000000"/>
          <w:szCs w:val="21"/>
        </w:rPr>
      </w:pPr>
      <w:r>
        <w:rPr>
          <w:color w:val="000000"/>
          <w:szCs w:val="21"/>
        </w:rPr>
        <w:t>Žák/</w:t>
      </w:r>
      <w:proofErr w:type="spellStart"/>
      <w:r>
        <w:rPr>
          <w:color w:val="000000"/>
          <w:szCs w:val="21"/>
        </w:rPr>
        <w:t>yně</w:t>
      </w:r>
      <w:proofErr w:type="spellEnd"/>
      <w:r>
        <w:rPr>
          <w:color w:val="000000"/>
          <w:szCs w:val="21"/>
        </w:rPr>
        <w:t>/ se dne…bez řádné omluvy nedostavil/a/ k vykonání opravné zkoušky,</w:t>
      </w:r>
    </w:p>
    <w:p w:rsidR="00E219CB" w:rsidRDefault="00E219CB">
      <w:pPr>
        <w:autoSpaceDE w:val="0"/>
        <w:autoSpaceDN w:val="0"/>
        <w:adjustRightInd w:val="0"/>
        <w:rPr>
          <w:color w:val="000000"/>
          <w:szCs w:val="21"/>
        </w:rPr>
      </w:pPr>
      <w:r>
        <w:rPr>
          <w:color w:val="000000"/>
          <w:szCs w:val="21"/>
        </w:rPr>
        <w:t>čímž jeho/její/ prospěch v předmětu ……… zůstává nedostatečný</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Způsob hodnocení žáku se speciálními vzdělávacími potřebami</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1/Způsob hodnocení a klasifikace žáka vychází ze znalosti příznaku postižení a uplatňuje se</w:t>
      </w:r>
    </w:p>
    <w:p w:rsidR="00E219CB" w:rsidRDefault="00E219CB">
      <w:pPr>
        <w:autoSpaceDE w:val="0"/>
        <w:autoSpaceDN w:val="0"/>
        <w:adjustRightInd w:val="0"/>
        <w:rPr>
          <w:color w:val="000000"/>
          <w:szCs w:val="20"/>
        </w:rPr>
      </w:pPr>
      <w:r>
        <w:rPr>
          <w:color w:val="000000"/>
          <w:szCs w:val="20"/>
        </w:rPr>
        <w:t>ve všech vyučovacích předmětech, ve kterých se projevuje postižení žáka.</w:t>
      </w:r>
    </w:p>
    <w:p w:rsidR="00E219CB" w:rsidRDefault="00E219CB">
      <w:pPr>
        <w:autoSpaceDE w:val="0"/>
        <w:autoSpaceDN w:val="0"/>
        <w:adjustRightInd w:val="0"/>
        <w:rPr>
          <w:color w:val="000000"/>
          <w:szCs w:val="20"/>
        </w:rPr>
      </w:pPr>
      <w:r>
        <w:rPr>
          <w:color w:val="000000"/>
          <w:szCs w:val="20"/>
        </w:rPr>
        <w:t>2/Při způsobu hodnocení a klasifikaci žáku pedagogičtí pracovníci zvýrazňují motivační složku</w:t>
      </w:r>
    </w:p>
    <w:p w:rsidR="00E219CB" w:rsidRDefault="00E219CB">
      <w:pPr>
        <w:autoSpaceDE w:val="0"/>
        <w:autoSpaceDN w:val="0"/>
        <w:adjustRightInd w:val="0"/>
        <w:rPr>
          <w:color w:val="000000"/>
          <w:szCs w:val="20"/>
        </w:rPr>
      </w:pPr>
      <w:r>
        <w:rPr>
          <w:color w:val="000000"/>
          <w:szCs w:val="20"/>
        </w:rPr>
        <w:t>hodnocení, hodnotí jevy, které žák zvládl. Při hodnocení se doporučuje užívat různých forem</w:t>
      </w:r>
    </w:p>
    <w:p w:rsidR="00E219CB" w:rsidRDefault="00E219CB">
      <w:pPr>
        <w:autoSpaceDE w:val="0"/>
        <w:autoSpaceDN w:val="0"/>
        <w:adjustRightInd w:val="0"/>
        <w:rPr>
          <w:color w:val="000000"/>
          <w:szCs w:val="20"/>
        </w:rPr>
      </w:pPr>
      <w:r>
        <w:rPr>
          <w:color w:val="000000"/>
          <w:szCs w:val="20"/>
        </w:rPr>
        <w:t>hodnocení, např. bodové ohodnocení, hodnocení s uvedením počtu chyb apod.</w:t>
      </w:r>
    </w:p>
    <w:p w:rsidR="00E219CB" w:rsidRDefault="00E219CB">
      <w:pPr>
        <w:autoSpaceDE w:val="0"/>
        <w:autoSpaceDN w:val="0"/>
        <w:adjustRightInd w:val="0"/>
        <w:rPr>
          <w:color w:val="000000"/>
          <w:szCs w:val="20"/>
        </w:rPr>
      </w:pPr>
      <w:r>
        <w:rPr>
          <w:color w:val="000000"/>
          <w:szCs w:val="20"/>
        </w:rPr>
        <w:t>3/Při klasifikaci žáku se doporučuje upřednostnit širší slovní hodnocení. Způsob hodnocení</w:t>
      </w:r>
    </w:p>
    <w:p w:rsidR="00E219CB" w:rsidRDefault="00E219CB">
      <w:pPr>
        <w:autoSpaceDE w:val="0"/>
        <w:autoSpaceDN w:val="0"/>
        <w:adjustRightInd w:val="0"/>
        <w:rPr>
          <w:color w:val="000000"/>
          <w:szCs w:val="20"/>
        </w:rPr>
      </w:pPr>
      <w:r>
        <w:rPr>
          <w:color w:val="000000"/>
          <w:szCs w:val="20"/>
        </w:rPr>
        <w:lastRenderedPageBreak/>
        <w:t>projedná třídní učitel a výchovný poradce s ostatními vyučujícími.</w:t>
      </w:r>
    </w:p>
    <w:p w:rsidR="00E219CB" w:rsidRDefault="00E219CB">
      <w:pPr>
        <w:autoSpaceDE w:val="0"/>
        <w:autoSpaceDN w:val="0"/>
        <w:adjustRightInd w:val="0"/>
        <w:rPr>
          <w:color w:val="000000"/>
          <w:szCs w:val="20"/>
        </w:rPr>
      </w:pPr>
      <w:r>
        <w:rPr>
          <w:color w:val="000000"/>
          <w:szCs w:val="20"/>
        </w:rPr>
        <w:t>4/Třídní učitel sdělí vhodným způsobem ostatním žákům ve třídě podstatu individuálního</w:t>
      </w:r>
    </w:p>
    <w:p w:rsidR="00E219CB" w:rsidRDefault="00E219CB">
      <w:pPr>
        <w:autoSpaceDE w:val="0"/>
        <w:autoSpaceDN w:val="0"/>
        <w:adjustRightInd w:val="0"/>
        <w:rPr>
          <w:color w:val="000000"/>
          <w:szCs w:val="20"/>
        </w:rPr>
      </w:pPr>
      <w:r>
        <w:rPr>
          <w:color w:val="000000"/>
          <w:szCs w:val="20"/>
        </w:rPr>
        <w:t>přístupu a způsobu hodnocení a klasifikace žáka.</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Hodnocení zájmových útvaru</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Výsledky práce v zájmových útvarech organizovaných školou se hodnotí těmito stupni:</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pracoval úspěšné,</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pracoval.</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Výchovná opatření</w:t>
      </w:r>
    </w:p>
    <w:p w:rsidR="00E219CB" w:rsidRDefault="00E219CB">
      <w:pPr>
        <w:autoSpaceDE w:val="0"/>
        <w:autoSpaceDN w:val="0"/>
        <w:adjustRightInd w:val="0"/>
        <w:rPr>
          <w:color w:val="000000"/>
          <w:szCs w:val="20"/>
        </w:rPr>
      </w:pPr>
    </w:p>
    <w:p w:rsidR="00E219CB" w:rsidRDefault="00E219CB">
      <w:pPr>
        <w:autoSpaceDE w:val="0"/>
        <w:autoSpaceDN w:val="0"/>
        <w:adjustRightInd w:val="0"/>
        <w:rPr>
          <w:color w:val="000000"/>
          <w:szCs w:val="20"/>
        </w:rPr>
      </w:pPr>
      <w:r>
        <w:rPr>
          <w:color w:val="000000"/>
          <w:szCs w:val="20"/>
        </w:rPr>
        <w:t>1/Výchovná opatření jsou pochvaly a opatření k posílení kázně.</w:t>
      </w:r>
    </w:p>
    <w:p w:rsidR="00E219CB" w:rsidRDefault="00E219CB">
      <w:pPr>
        <w:autoSpaceDE w:val="0"/>
        <w:autoSpaceDN w:val="0"/>
        <w:adjustRightInd w:val="0"/>
        <w:rPr>
          <w:color w:val="000000"/>
          <w:szCs w:val="22"/>
        </w:rPr>
      </w:pPr>
      <w:r>
        <w:rPr>
          <w:color w:val="000000"/>
          <w:szCs w:val="22"/>
        </w:rPr>
        <w:t>2/ Pochvaly:</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pochvala třídního učitele</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pochvala ředitele školy</w:t>
      </w:r>
    </w:p>
    <w:p w:rsidR="00E219CB" w:rsidRDefault="00E219CB">
      <w:pPr>
        <w:autoSpaceDE w:val="0"/>
        <w:autoSpaceDN w:val="0"/>
        <w:adjustRightInd w:val="0"/>
        <w:rPr>
          <w:color w:val="000000"/>
          <w:szCs w:val="20"/>
        </w:rPr>
      </w:pPr>
      <w:r>
        <w:rPr>
          <w:color w:val="000000"/>
          <w:szCs w:val="20"/>
        </w:rPr>
        <w:t xml:space="preserve">Udělení pochvaly, která se uvádí na vysvědčení, podléhá projednání v pedagogické </w:t>
      </w:r>
      <w:proofErr w:type="gramStart"/>
      <w:r>
        <w:rPr>
          <w:color w:val="000000"/>
          <w:szCs w:val="20"/>
        </w:rPr>
        <w:t>radě..</w:t>
      </w:r>
      <w:proofErr w:type="gramEnd"/>
    </w:p>
    <w:p w:rsidR="00E219CB" w:rsidRDefault="00E219CB">
      <w:pPr>
        <w:autoSpaceDE w:val="0"/>
        <w:autoSpaceDN w:val="0"/>
        <w:adjustRightInd w:val="0"/>
        <w:rPr>
          <w:color w:val="000000"/>
          <w:szCs w:val="20"/>
        </w:rPr>
      </w:pPr>
      <w:r>
        <w:rPr>
          <w:color w:val="000000"/>
          <w:szCs w:val="20"/>
        </w:rPr>
        <w:t>3/Opatření k posílení kázně se ukládají při porušení povinností stanovených školním řádem.</w:t>
      </w:r>
    </w:p>
    <w:p w:rsidR="00E219CB" w:rsidRDefault="00E219CB">
      <w:pPr>
        <w:autoSpaceDE w:val="0"/>
        <w:autoSpaceDN w:val="0"/>
        <w:adjustRightInd w:val="0"/>
        <w:rPr>
          <w:color w:val="000000"/>
          <w:szCs w:val="20"/>
        </w:rPr>
      </w:pPr>
      <w:r>
        <w:rPr>
          <w:color w:val="000000"/>
          <w:szCs w:val="20"/>
        </w:rPr>
        <w:t>Dle závažnosti tohoto porušení lze uložit:</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napomenutí třídního učitele</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důtka třídního učitele</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důtka ředitele školy.</w:t>
      </w:r>
    </w:p>
    <w:p w:rsidR="00E219CB" w:rsidRDefault="00E219CB">
      <w:pPr>
        <w:autoSpaceDE w:val="0"/>
        <w:autoSpaceDN w:val="0"/>
        <w:adjustRightInd w:val="0"/>
        <w:rPr>
          <w:color w:val="000000"/>
          <w:szCs w:val="20"/>
        </w:rPr>
      </w:pPr>
      <w:r>
        <w:rPr>
          <w:color w:val="000000"/>
          <w:szCs w:val="20"/>
        </w:rPr>
        <w:t>4/Důtku neprodleně oznamuje třídní učitel řediteli školy. Ředitel školy na návrh třídního učitele</w:t>
      </w:r>
    </w:p>
    <w:p w:rsidR="00E219CB" w:rsidRDefault="00E219CB">
      <w:pPr>
        <w:autoSpaceDE w:val="0"/>
        <w:autoSpaceDN w:val="0"/>
        <w:adjustRightInd w:val="0"/>
        <w:rPr>
          <w:color w:val="000000"/>
          <w:szCs w:val="20"/>
        </w:rPr>
      </w:pPr>
      <w:r>
        <w:rPr>
          <w:color w:val="000000"/>
          <w:szCs w:val="20"/>
        </w:rPr>
        <w:t>a po projednání v pedagogické radě může udělit důtku ředitele školy.</w:t>
      </w:r>
    </w:p>
    <w:p w:rsidR="00E219CB" w:rsidRDefault="00E219CB">
      <w:pPr>
        <w:autoSpaceDE w:val="0"/>
        <w:autoSpaceDN w:val="0"/>
        <w:adjustRightInd w:val="0"/>
        <w:rPr>
          <w:color w:val="000000"/>
          <w:szCs w:val="20"/>
        </w:rPr>
      </w:pPr>
      <w:r>
        <w:rPr>
          <w:color w:val="000000"/>
          <w:szCs w:val="20"/>
        </w:rPr>
        <w:t>5/Napomenutí a důtky oznamuje třídní učitel neprodleně rodičům žáka prokazatelným</w:t>
      </w:r>
    </w:p>
    <w:p w:rsidR="00E219CB" w:rsidRDefault="00E219CB">
      <w:pPr>
        <w:autoSpaceDE w:val="0"/>
        <w:autoSpaceDN w:val="0"/>
        <w:adjustRightInd w:val="0"/>
        <w:rPr>
          <w:color w:val="000000"/>
          <w:szCs w:val="20"/>
        </w:rPr>
      </w:pPr>
      <w:r>
        <w:rPr>
          <w:color w:val="000000"/>
          <w:szCs w:val="20"/>
        </w:rPr>
        <w:t>způsobem.</w:t>
      </w:r>
    </w:p>
    <w:p w:rsidR="00E219CB" w:rsidRDefault="00E219CB">
      <w:pPr>
        <w:autoSpaceDE w:val="0"/>
        <w:autoSpaceDN w:val="0"/>
        <w:adjustRightInd w:val="0"/>
        <w:rPr>
          <w:color w:val="000000"/>
          <w:szCs w:val="20"/>
        </w:rPr>
      </w:pPr>
      <w:r>
        <w:rPr>
          <w:color w:val="000000"/>
          <w:szCs w:val="20"/>
        </w:rPr>
        <w:t>5/Výchovná opatření (napomenutí, důtky a pochvaly) zaznamenává třídní učitel do katalogového listu žáka.</w:t>
      </w:r>
    </w:p>
    <w:p w:rsidR="00E219CB" w:rsidRDefault="00E219CB">
      <w:pPr>
        <w:autoSpaceDE w:val="0"/>
        <w:autoSpaceDN w:val="0"/>
        <w:adjustRightInd w:val="0"/>
        <w:rPr>
          <w:color w:val="000000"/>
          <w:szCs w:val="20"/>
        </w:rPr>
      </w:pPr>
      <w:r>
        <w:rPr>
          <w:color w:val="000000"/>
          <w:szCs w:val="22"/>
        </w:rPr>
        <w:t>6/</w:t>
      </w:r>
      <w:r>
        <w:rPr>
          <w:color w:val="000000"/>
          <w:szCs w:val="20"/>
        </w:rPr>
        <w:t>Pravidla pro udělení výchovných opatření:</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při přestupcích závažnějšího charakteru (ohrožení bezpečnosti a zdraví, ubližování</w:t>
      </w:r>
    </w:p>
    <w:p w:rsidR="00E219CB" w:rsidRDefault="00E219CB">
      <w:pPr>
        <w:autoSpaceDE w:val="0"/>
        <w:autoSpaceDN w:val="0"/>
        <w:adjustRightInd w:val="0"/>
        <w:rPr>
          <w:color w:val="000000"/>
          <w:szCs w:val="20"/>
        </w:rPr>
      </w:pPr>
      <w:proofErr w:type="spellStart"/>
      <w:r>
        <w:rPr>
          <w:color w:val="000000"/>
          <w:szCs w:val="20"/>
        </w:rPr>
        <w:t>spolužákum</w:t>
      </w:r>
      <w:proofErr w:type="spellEnd"/>
      <w:r>
        <w:rPr>
          <w:color w:val="000000"/>
          <w:szCs w:val="20"/>
        </w:rPr>
        <w:t xml:space="preserve"> apod.) informuje ihned učitel rodiče prostřednictvím žákovské knížky,</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nenastane-li náprava, udělí třídní učitel po dalších zápisech podle četnosti</w:t>
      </w:r>
    </w:p>
    <w:p w:rsidR="00E219CB" w:rsidRDefault="00E219CB">
      <w:pPr>
        <w:autoSpaceDE w:val="0"/>
        <w:autoSpaceDN w:val="0"/>
        <w:adjustRightInd w:val="0"/>
        <w:rPr>
          <w:color w:val="000000"/>
          <w:szCs w:val="20"/>
        </w:rPr>
      </w:pPr>
      <w:r>
        <w:rPr>
          <w:color w:val="000000"/>
          <w:szCs w:val="20"/>
        </w:rPr>
        <w:t>a závažnosti provinění napomenutí třídního učitele,</w:t>
      </w:r>
    </w:p>
    <w:p w:rsidR="00E219CB" w:rsidRDefault="00E219CB">
      <w:pPr>
        <w:autoSpaceDE w:val="0"/>
        <w:autoSpaceDN w:val="0"/>
        <w:adjustRightInd w:val="0"/>
        <w:rPr>
          <w:color w:val="000000"/>
          <w:szCs w:val="20"/>
        </w:rPr>
      </w:pPr>
      <w:r>
        <w:rPr>
          <w:color w:val="000000"/>
          <w:szCs w:val="20"/>
        </w:rPr>
        <w:lastRenderedPageBreak/>
        <w:t></w:t>
      </w:r>
      <w:r>
        <w:rPr>
          <w:color w:val="000000"/>
          <w:szCs w:val="20"/>
        </w:rPr>
        <w:t></w:t>
      </w:r>
      <w:r>
        <w:rPr>
          <w:color w:val="000000"/>
          <w:szCs w:val="20"/>
        </w:rPr>
        <w:t>nedojde-li po udělení napomenutí třídního učitele k nápravě, udělí třídní učitel podle</w:t>
      </w:r>
    </w:p>
    <w:p w:rsidR="00E219CB" w:rsidRDefault="00E219CB">
      <w:pPr>
        <w:autoSpaceDE w:val="0"/>
        <w:autoSpaceDN w:val="0"/>
        <w:adjustRightInd w:val="0"/>
        <w:rPr>
          <w:color w:val="000000"/>
          <w:szCs w:val="20"/>
        </w:rPr>
      </w:pPr>
      <w:r>
        <w:rPr>
          <w:color w:val="000000"/>
          <w:szCs w:val="20"/>
        </w:rPr>
        <w:t>četnosti a závažnosti provinění vyšší stupen výchovného opatření – důtku třídního</w:t>
      </w:r>
    </w:p>
    <w:p w:rsidR="00E219CB" w:rsidRDefault="00E219CB">
      <w:pPr>
        <w:autoSpaceDE w:val="0"/>
        <w:autoSpaceDN w:val="0"/>
        <w:adjustRightInd w:val="0"/>
        <w:rPr>
          <w:color w:val="000000"/>
          <w:szCs w:val="20"/>
        </w:rPr>
      </w:pPr>
      <w:r>
        <w:rPr>
          <w:color w:val="000000"/>
          <w:szCs w:val="20"/>
        </w:rPr>
        <w:t>učitele nebo důtku ředitele školy,</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uvedená posloupnost při udělení opatření k posílení kázně nemusí být dodržena,</w:t>
      </w:r>
    </w:p>
    <w:p w:rsidR="00E219CB" w:rsidRDefault="00E219CB">
      <w:pPr>
        <w:autoSpaceDE w:val="0"/>
        <w:autoSpaceDN w:val="0"/>
        <w:adjustRightInd w:val="0"/>
        <w:rPr>
          <w:color w:val="000000"/>
          <w:szCs w:val="20"/>
        </w:rPr>
      </w:pPr>
      <w:r>
        <w:rPr>
          <w:color w:val="000000"/>
          <w:szCs w:val="20"/>
        </w:rPr>
        <w:t>dopustí-li se žák závažnějšího přestupku proti školnímu řádu,</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za činy přesahující rámec povinností žáka muže učitel udělit ocenění, které oznámí</w:t>
      </w:r>
    </w:p>
    <w:p w:rsidR="00E219CB" w:rsidRDefault="00E219CB">
      <w:pPr>
        <w:autoSpaceDE w:val="0"/>
        <w:autoSpaceDN w:val="0"/>
        <w:adjustRightInd w:val="0"/>
        <w:rPr>
          <w:color w:val="000000"/>
          <w:szCs w:val="20"/>
        </w:rPr>
      </w:pPr>
      <w:r>
        <w:rPr>
          <w:color w:val="000000"/>
          <w:szCs w:val="20"/>
        </w:rPr>
        <w:t>třídnímu učiteli, tato ocenění budou vyhodnocena v průběhu čtvrtletí a muže být</w:t>
      </w:r>
    </w:p>
    <w:p w:rsidR="00E219CB" w:rsidRDefault="00E219CB">
      <w:pPr>
        <w:autoSpaceDE w:val="0"/>
        <w:autoSpaceDN w:val="0"/>
        <w:adjustRightInd w:val="0"/>
        <w:rPr>
          <w:color w:val="000000"/>
          <w:szCs w:val="20"/>
        </w:rPr>
      </w:pPr>
      <w:r>
        <w:rPr>
          <w:color w:val="000000"/>
          <w:szCs w:val="20"/>
        </w:rPr>
        <w:t>udělena pochvala,</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současné udělení opatření k posílení kázně a pochvaly se nevylučuje,</w:t>
      </w:r>
    </w:p>
    <w:p w:rsidR="00E219CB" w:rsidRDefault="00E219CB">
      <w:pPr>
        <w:autoSpaceDE w:val="0"/>
        <w:autoSpaceDN w:val="0"/>
        <w:adjustRightInd w:val="0"/>
        <w:rPr>
          <w:color w:val="000000"/>
          <w:szCs w:val="20"/>
        </w:rPr>
      </w:pPr>
      <w:r>
        <w:rPr>
          <w:color w:val="000000"/>
          <w:szCs w:val="20"/>
        </w:rPr>
        <w:t></w:t>
      </w:r>
      <w:r>
        <w:rPr>
          <w:color w:val="000000"/>
          <w:szCs w:val="20"/>
        </w:rPr>
        <w:t></w:t>
      </w:r>
      <w:r>
        <w:rPr>
          <w:color w:val="000000"/>
          <w:szCs w:val="20"/>
        </w:rPr>
        <w:t xml:space="preserve">všechna výchovná opatření se zapisují do </w:t>
      </w:r>
      <w:proofErr w:type="gramStart"/>
      <w:r>
        <w:rPr>
          <w:color w:val="000000"/>
          <w:szCs w:val="20"/>
        </w:rPr>
        <w:t>katalogových</w:t>
      </w:r>
      <w:proofErr w:type="gramEnd"/>
      <w:r>
        <w:rPr>
          <w:color w:val="000000"/>
          <w:szCs w:val="20"/>
        </w:rPr>
        <w:t xml:space="preserve"> listu žáků.</w:t>
      </w:r>
    </w:p>
    <w:p w:rsidR="00E219CB" w:rsidRDefault="00E219CB">
      <w:pPr>
        <w:autoSpaceDE w:val="0"/>
        <w:autoSpaceDN w:val="0"/>
        <w:adjustRightInd w:val="0"/>
        <w:rPr>
          <w:color w:val="000000"/>
        </w:rPr>
      </w:pPr>
    </w:p>
    <w:p w:rsidR="00E219CB" w:rsidRDefault="00E219CB"/>
    <w:sectPr w:rsidR="00E219CB" w:rsidSect="00DD71B8">
      <w:footerReference w:type="default" r:id="rId8"/>
      <w:pgSz w:w="16838" w:h="11906" w:orient="landscape" w:code="9"/>
      <w:pgMar w:top="1418" w:right="1418" w:bottom="1418" w:left="141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A2" w:rsidRDefault="004E5EA2">
      <w:r>
        <w:separator/>
      </w:r>
    </w:p>
  </w:endnote>
  <w:endnote w:type="continuationSeparator" w:id="0">
    <w:p w:rsidR="004E5EA2" w:rsidRDefault="004E5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37" w:rsidRDefault="00604037">
    <w:pPr>
      <w:pStyle w:val="Zpat"/>
    </w:pPr>
    <w:r>
      <w:tab/>
      <w:t xml:space="preserve">- </w:t>
    </w:r>
    <w:fldSimple w:instr=" PAGE ">
      <w:r w:rsidR="008565B4">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A2" w:rsidRDefault="004E5EA2">
      <w:r>
        <w:separator/>
      </w:r>
    </w:p>
  </w:footnote>
  <w:footnote w:type="continuationSeparator" w:id="0">
    <w:p w:rsidR="004E5EA2" w:rsidRDefault="004E5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5BA"/>
    <w:multiLevelType w:val="hybridMultilevel"/>
    <w:tmpl w:val="A614DF08"/>
    <w:lvl w:ilvl="0" w:tplc="4C189264">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
    <w:nsid w:val="1EEF78EF"/>
    <w:multiLevelType w:val="hybridMultilevel"/>
    <w:tmpl w:val="59581E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79ED5EAA"/>
    <w:multiLevelType w:val="hybridMultilevel"/>
    <w:tmpl w:val="C7D61618"/>
    <w:lvl w:ilvl="0" w:tplc="BB5AFFD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C411B6"/>
    <w:rsid w:val="00080E6C"/>
    <w:rsid w:val="00094B07"/>
    <w:rsid w:val="000D4EC4"/>
    <w:rsid w:val="00311442"/>
    <w:rsid w:val="003462F5"/>
    <w:rsid w:val="00370B74"/>
    <w:rsid w:val="003A3E52"/>
    <w:rsid w:val="00431639"/>
    <w:rsid w:val="004E5EA2"/>
    <w:rsid w:val="00587DFB"/>
    <w:rsid w:val="00604037"/>
    <w:rsid w:val="006F6CE3"/>
    <w:rsid w:val="007C4161"/>
    <w:rsid w:val="007D6E0E"/>
    <w:rsid w:val="007E6A82"/>
    <w:rsid w:val="00852765"/>
    <w:rsid w:val="008565B4"/>
    <w:rsid w:val="008927E6"/>
    <w:rsid w:val="00900EAB"/>
    <w:rsid w:val="00A569BD"/>
    <w:rsid w:val="00AB377B"/>
    <w:rsid w:val="00AC7B0E"/>
    <w:rsid w:val="00C1146A"/>
    <w:rsid w:val="00C411B6"/>
    <w:rsid w:val="00CE36E7"/>
    <w:rsid w:val="00DD71B8"/>
    <w:rsid w:val="00E1725F"/>
    <w:rsid w:val="00E219CB"/>
    <w:rsid w:val="00E87006"/>
    <w:rsid w:val="00F000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71B8"/>
    <w:rPr>
      <w:sz w:val="24"/>
      <w:szCs w:val="24"/>
    </w:rPr>
  </w:style>
  <w:style w:type="paragraph" w:styleId="Nadpis1">
    <w:name w:val="heading 1"/>
    <w:basedOn w:val="Normln"/>
    <w:next w:val="Normln"/>
    <w:qFormat/>
    <w:rsid w:val="00DD71B8"/>
    <w:pPr>
      <w:keepNext/>
      <w:outlineLvl w:val="0"/>
    </w:pPr>
    <w:rPr>
      <w:b/>
      <w:bCs/>
      <w:sz w:val="28"/>
    </w:rPr>
  </w:style>
  <w:style w:type="paragraph" w:styleId="Nadpis2">
    <w:name w:val="heading 2"/>
    <w:basedOn w:val="Normln"/>
    <w:next w:val="Normln"/>
    <w:qFormat/>
    <w:rsid w:val="00DD71B8"/>
    <w:pPr>
      <w:keepNext/>
      <w:outlineLvl w:val="1"/>
    </w:pPr>
    <w:rPr>
      <w:b/>
      <w:bCs/>
      <w:sz w:val="36"/>
    </w:rPr>
  </w:style>
  <w:style w:type="paragraph" w:styleId="Nadpis3">
    <w:name w:val="heading 3"/>
    <w:basedOn w:val="Normln"/>
    <w:next w:val="Normln"/>
    <w:qFormat/>
    <w:rsid w:val="00DD71B8"/>
    <w:pPr>
      <w:keepNext/>
      <w:outlineLvl w:val="2"/>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DD71B8"/>
    <w:pPr>
      <w:tabs>
        <w:tab w:val="center" w:pos="4536"/>
        <w:tab w:val="right" w:pos="9072"/>
      </w:tabs>
    </w:pPr>
  </w:style>
  <w:style w:type="paragraph" w:styleId="Zpat">
    <w:name w:val="footer"/>
    <w:basedOn w:val="Normln"/>
    <w:semiHidden/>
    <w:rsid w:val="00DD71B8"/>
    <w:pPr>
      <w:tabs>
        <w:tab w:val="center" w:pos="4536"/>
        <w:tab w:val="right" w:pos="9072"/>
      </w:tabs>
    </w:pPr>
  </w:style>
  <w:style w:type="paragraph" w:styleId="Odstavecseseznamem">
    <w:name w:val="List Paragraph"/>
    <w:basedOn w:val="Normln"/>
    <w:uiPriority w:val="34"/>
    <w:qFormat/>
    <w:rsid w:val="00E87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EE84D-DC21-4472-86C7-6F64C21E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4352</Words>
  <Characters>25677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Dodatek ke Školnímu vzdělávacímu programu</vt:lpstr>
    </vt:vector>
  </TitlesOfParts>
  <Company>-</Company>
  <LinksUpToDate>false</LinksUpToDate>
  <CharactersWithSpaces>29970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ke Školnímu vzdělávacímu programu</dc:title>
  <dc:creator>Aleš</dc:creator>
  <cp:lastModifiedBy>Vyskocilova</cp:lastModifiedBy>
  <cp:revision>4</cp:revision>
  <dcterms:created xsi:type="dcterms:W3CDTF">2016-06-06T09:20:00Z</dcterms:created>
  <dcterms:modified xsi:type="dcterms:W3CDTF">2016-08-24T07:21:00Z</dcterms:modified>
</cp:coreProperties>
</file>